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05" w:rsidRPr="00E441C7" w:rsidRDefault="00E441C7">
      <w:pPr>
        <w:rPr>
          <w:rFonts w:ascii="Times New Roman" w:hAnsi="Times New Roman" w:cs="Times New Roman"/>
          <w:b/>
          <w:sz w:val="28"/>
          <w:szCs w:val="28"/>
        </w:rPr>
      </w:pPr>
      <w:r w:rsidRPr="00E441C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441C7">
        <w:rPr>
          <w:rFonts w:ascii="Times New Roman" w:hAnsi="Times New Roman" w:cs="Times New Roman"/>
          <w:b/>
          <w:sz w:val="28"/>
          <w:szCs w:val="28"/>
        </w:rPr>
        <w:t xml:space="preserve"> Алгоритм действий специалистов, когда ребёнок сообщает о ситуации физического насилия или пренебрежение/оставление в опасности.</w:t>
      </w:r>
    </w:p>
    <w:p w:rsidR="00E441C7" w:rsidRDefault="00E441C7">
      <w:r>
        <w:rPr>
          <w:noProof/>
          <w:lang w:eastAsia="ru-RU"/>
        </w:rPr>
        <w:drawing>
          <wp:inline distT="0" distB="0" distL="0" distR="0" wp14:anchorId="0B8183B0" wp14:editId="11DB0AED">
            <wp:extent cx="5924550" cy="8305800"/>
            <wp:effectExtent l="0" t="0" r="0" b="0"/>
            <wp:docPr id="1" name="Рисунок 1" descr="1_1 копия.jpg (11.12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_1 копия.jpg (11.12 MB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1C7" w:rsidRDefault="00E441C7"/>
    <w:p w:rsidR="00E441C7" w:rsidRDefault="00E441C7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FFC1794" wp14:editId="7091A374">
            <wp:extent cx="5924550" cy="9029700"/>
            <wp:effectExtent l="0" t="0" r="0" b="0"/>
            <wp:docPr id="2" name="Рисунок 2" descr="1_2 копия.jpg (9.40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_2 копия.jpg (9.40 MB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C7"/>
    <w:rsid w:val="004A256D"/>
    <w:rsid w:val="00D14FA2"/>
    <w:rsid w:val="00E4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2025-01-17T08:27:00Z</dcterms:created>
  <dcterms:modified xsi:type="dcterms:W3CDTF">2025-01-17T08:43:00Z</dcterms:modified>
</cp:coreProperties>
</file>