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 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 xml:space="preserve">Коллеги, доброе утро! Просим информировать учащихся своего МО о начале летних образовательных </w:t>
      </w:r>
      <w:proofErr w:type="spellStart"/>
      <w:r w:rsidRPr="00055DE3">
        <w:rPr>
          <w:rFonts w:ascii="Arial" w:eastAsia="Times New Roman" w:hAnsi="Arial" w:cs="Arial"/>
          <w:color w:val="1A1A1A"/>
          <w:sz w:val="24"/>
          <w:szCs w:val="24"/>
        </w:rPr>
        <w:t>интенсивов</w:t>
      </w:r>
      <w:proofErr w:type="spellEnd"/>
      <w:r w:rsidRPr="00055DE3">
        <w:rPr>
          <w:rFonts w:ascii="Arial" w:eastAsia="Times New Roman" w:hAnsi="Arial" w:cs="Arial"/>
          <w:color w:val="1A1A1A"/>
          <w:sz w:val="24"/>
          <w:szCs w:val="24"/>
        </w:rPr>
        <w:t xml:space="preserve"> в ЗОЦ "</w:t>
      </w:r>
      <w:proofErr w:type="spellStart"/>
      <w:r w:rsidRPr="00055DE3">
        <w:rPr>
          <w:rFonts w:ascii="Arial" w:eastAsia="Times New Roman" w:hAnsi="Arial" w:cs="Arial"/>
          <w:color w:val="1A1A1A"/>
          <w:sz w:val="24"/>
          <w:szCs w:val="24"/>
        </w:rPr>
        <w:t>Таватуй</w:t>
      </w:r>
      <w:proofErr w:type="spellEnd"/>
      <w:r w:rsidRPr="00055DE3">
        <w:rPr>
          <w:rFonts w:ascii="Arial" w:eastAsia="Times New Roman" w:hAnsi="Arial" w:cs="Arial"/>
          <w:color w:val="1A1A1A"/>
          <w:sz w:val="24"/>
          <w:szCs w:val="24"/>
        </w:rPr>
        <w:t>"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 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Нетиповая образовательная организация «Фонд поддержки талантливых детей и молодежи «Золотое сечение» в период с 26 мая по 08 июня 2023 г. на базе Загородного образовательного центра «</w:t>
      </w:r>
      <w:proofErr w:type="spellStart"/>
      <w:r w:rsidRPr="00055DE3">
        <w:rPr>
          <w:rFonts w:ascii="Arial" w:eastAsia="Times New Roman" w:hAnsi="Arial" w:cs="Arial"/>
          <w:color w:val="1A1A1A"/>
          <w:sz w:val="24"/>
          <w:szCs w:val="24"/>
        </w:rPr>
        <w:t>Тавтауй</w:t>
      </w:r>
      <w:proofErr w:type="spellEnd"/>
      <w:r w:rsidRPr="00055DE3">
        <w:rPr>
          <w:rFonts w:ascii="Arial" w:eastAsia="Times New Roman" w:hAnsi="Arial" w:cs="Arial"/>
          <w:color w:val="1A1A1A"/>
          <w:sz w:val="24"/>
          <w:szCs w:val="24"/>
        </w:rPr>
        <w:t>» проводит следующие интенсивные образовательные курсы по направлениям «Наука», «Искусство» и «Промыслы»: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•     «Основы олимпиадной информатики»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•    «Олимпиадная экономика»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 xml:space="preserve">•    «Подготовка к олимпиаде имени </w:t>
      </w:r>
      <w:proofErr w:type="gramStart"/>
      <w:r w:rsidRPr="00055DE3">
        <w:rPr>
          <w:rFonts w:ascii="Arial" w:eastAsia="Times New Roman" w:hAnsi="Arial" w:cs="Arial"/>
          <w:color w:val="1A1A1A"/>
          <w:sz w:val="24"/>
          <w:szCs w:val="24"/>
        </w:rPr>
        <w:t>Дж</w:t>
      </w:r>
      <w:proofErr w:type="gramEnd"/>
      <w:r w:rsidRPr="00055DE3">
        <w:rPr>
          <w:rFonts w:ascii="Arial" w:eastAsia="Times New Roman" w:hAnsi="Arial" w:cs="Arial"/>
          <w:color w:val="1A1A1A"/>
          <w:sz w:val="24"/>
          <w:szCs w:val="24"/>
        </w:rPr>
        <w:t>. К. Максвелла»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•     «Предпринимательство»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•     «</w:t>
      </w:r>
      <w:proofErr w:type="spellStart"/>
      <w:r w:rsidRPr="00055DE3">
        <w:rPr>
          <w:rFonts w:ascii="Arial" w:eastAsia="Times New Roman" w:hAnsi="Arial" w:cs="Arial"/>
          <w:color w:val="1A1A1A"/>
          <w:sz w:val="24"/>
          <w:szCs w:val="24"/>
        </w:rPr>
        <w:t>Экзопланетология</w:t>
      </w:r>
      <w:proofErr w:type="spellEnd"/>
      <w:r w:rsidRPr="00055DE3">
        <w:rPr>
          <w:rFonts w:ascii="Arial" w:eastAsia="Times New Roman" w:hAnsi="Arial" w:cs="Arial"/>
          <w:color w:val="1A1A1A"/>
          <w:sz w:val="24"/>
          <w:szCs w:val="24"/>
        </w:rPr>
        <w:t>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•     «Ювелирные изделия в народном женском костюме. Краса Урала»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•    «Олимпиадная экономика»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 xml:space="preserve">•    «Подготовка к олимпиаде имени </w:t>
      </w:r>
      <w:proofErr w:type="gramStart"/>
      <w:r w:rsidRPr="00055DE3">
        <w:rPr>
          <w:rFonts w:ascii="Arial" w:eastAsia="Times New Roman" w:hAnsi="Arial" w:cs="Arial"/>
          <w:color w:val="1A1A1A"/>
          <w:sz w:val="24"/>
          <w:szCs w:val="24"/>
        </w:rPr>
        <w:t>Дж</w:t>
      </w:r>
      <w:proofErr w:type="gramEnd"/>
      <w:r w:rsidRPr="00055DE3">
        <w:rPr>
          <w:rFonts w:ascii="Arial" w:eastAsia="Times New Roman" w:hAnsi="Arial" w:cs="Arial"/>
          <w:color w:val="1A1A1A"/>
          <w:sz w:val="24"/>
          <w:szCs w:val="24"/>
        </w:rPr>
        <w:t>. К. Максвелла»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 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К участию в образовательных курсах приглашаются учащиеся в возрасте 9-17 лет, обучающиеся и (или) проживающие на территории Свердловской области.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 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Для участия в отборе на интенсивный образовательный курс необходимо пройти регистрацию на сайте Фонда поддержки талантливых детей и молодежи «Золотое сечение» до 11.05.2023 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 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055DE3">
        <w:rPr>
          <w:rFonts w:ascii="Arial" w:eastAsia="Times New Roman" w:hAnsi="Arial" w:cs="Arial"/>
          <w:color w:val="1A1A1A"/>
          <w:sz w:val="24"/>
          <w:szCs w:val="24"/>
        </w:rPr>
        <w:t>    Подробнее с условиями отбора можно ознакомиться, пройдя по ссылке:</w:t>
      </w:r>
    </w:p>
    <w:p w:rsidR="00055DE3" w:rsidRPr="00055DE3" w:rsidRDefault="00055DE3" w:rsidP="00055D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hyperlink r:id="rId4" w:tgtFrame="_blank" w:history="1">
        <w:r w:rsidRPr="00055D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https://zsfond.ru/intensives/</w:t>
        </w:r>
      </w:hyperlink>
    </w:p>
    <w:p w:rsidR="00647EB9" w:rsidRDefault="00647EB9"/>
    <w:sectPr w:rsidR="0064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DE3"/>
    <w:rsid w:val="00055DE3"/>
    <w:rsid w:val="0064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D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0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sfond.ru/intensiv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2023-05-04T07:20:00Z</dcterms:created>
  <dcterms:modified xsi:type="dcterms:W3CDTF">2023-05-04T07:20:00Z</dcterms:modified>
</cp:coreProperties>
</file>