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DB" w:rsidRPr="006C70DB" w:rsidRDefault="009426A6" w:rsidP="006C70DB">
      <w:pPr>
        <w:rPr>
          <w:rFonts w:ascii="Times New Roman" w:hAnsi="Times New Roman" w:cs="Times New Roman"/>
          <w:b/>
          <w:color w:val="FF0000"/>
          <w:sz w:val="28"/>
          <w:szCs w:val="28"/>
        </w:rPr>
      </w:pPr>
      <w:r w:rsidRPr="009426A6">
        <w:rPr>
          <w:rFonts w:ascii="Times New Roman" w:hAnsi="Times New Roman" w:cs="Times New Roman"/>
          <w:b/>
          <w:noProof/>
          <w:color w:val="FF0000"/>
          <w:sz w:val="28"/>
          <w:szCs w:val="28"/>
          <w:lang w:eastAsia="ru-RU"/>
        </w:rPr>
        <w:drawing>
          <wp:anchor distT="0" distB="0" distL="114300" distR="114300" simplePos="0" relativeHeight="251658240" behindDoc="0" locked="0" layoutInCell="1" allowOverlap="1" wp14:anchorId="06044C22" wp14:editId="6DE9613B">
            <wp:simplePos x="1080770" y="723265"/>
            <wp:positionH relativeFrom="margin">
              <wp:align>left</wp:align>
            </wp:positionH>
            <wp:positionV relativeFrom="margin">
              <wp:align>top</wp:align>
            </wp:positionV>
            <wp:extent cx="1478915" cy="1478915"/>
            <wp:effectExtent l="0" t="0" r="6985" b="6985"/>
            <wp:wrapSquare wrapText="bothSides"/>
            <wp:docPr id="1" name="Рисунок 1" descr="https://sun9-28.userapi.com/impf/9WOORohqQJaOFJ7v6o3v_PuB4mo8wB-u3Sb0YQ/z8r6zWykTag.jpg?size=0x0&amp;quality=90&amp;proxy=1&amp;sign=07c534a2675df07ad18a511145103c2d&amp;c_uniq_tag=wv4FxaF0KQfo6AkamwDcbbSy2KqYgGCGU1arAWpVs_8&amp;type=video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28.userapi.com/impf/9WOORohqQJaOFJ7v6o3v_PuB4mo8wB-u3Sb0YQ/z8r6zWykTag.jpg?size=0x0&amp;quality=90&amp;proxy=1&amp;sign=07c534a2675df07ad18a511145103c2d&amp;c_uniq_tag=wv4FxaF0KQfo6AkamwDcbbSy2KqYgGCGU1arAWpVs_8&amp;type=video_thum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478915"/>
                    </a:xfrm>
                    <a:prstGeom prst="rect">
                      <a:avLst/>
                    </a:prstGeom>
                    <a:noFill/>
                    <a:ln>
                      <a:noFill/>
                    </a:ln>
                  </pic:spPr>
                </pic:pic>
              </a:graphicData>
            </a:graphic>
          </wp:anchor>
        </w:drawing>
      </w:r>
      <w:r w:rsidRPr="009426A6">
        <w:rPr>
          <w:rFonts w:ascii="Times New Roman" w:hAnsi="Times New Roman" w:cs="Times New Roman"/>
          <w:b/>
          <w:color w:val="FF0000"/>
          <w:sz w:val="28"/>
          <w:szCs w:val="28"/>
        </w:rPr>
        <w:t>Правила поведени</w:t>
      </w:r>
      <w:r>
        <w:rPr>
          <w:rFonts w:ascii="Times New Roman" w:hAnsi="Times New Roman" w:cs="Times New Roman"/>
          <w:b/>
          <w:color w:val="FF0000"/>
          <w:sz w:val="28"/>
          <w:szCs w:val="28"/>
        </w:rPr>
        <w:t>я на улице в темное время суток</w:t>
      </w:r>
    </w:p>
    <w:p w:rsidR="006C70DB" w:rsidRPr="006C70DB" w:rsidRDefault="006C70DB" w:rsidP="006C70DB">
      <w:pPr>
        <w:rPr>
          <w:rFonts w:ascii="Times New Roman" w:hAnsi="Times New Roman" w:cs="Times New Roman"/>
          <w:sz w:val="24"/>
          <w:szCs w:val="24"/>
        </w:rPr>
      </w:pPr>
      <w:r w:rsidRPr="006C70DB">
        <w:rPr>
          <w:rFonts w:ascii="Times New Roman" w:hAnsi="Times New Roman" w:cs="Times New Roman"/>
          <w:sz w:val="24"/>
          <w:szCs w:val="24"/>
        </w:rPr>
        <w:t>Зимой темнеет рано и очень быстро, что способствует совершению ДТП.</w:t>
      </w:r>
    </w:p>
    <w:p w:rsidR="006C70DB" w:rsidRPr="006C70DB" w:rsidRDefault="006C70DB" w:rsidP="006C70DB">
      <w:pPr>
        <w:rPr>
          <w:rFonts w:ascii="Times New Roman" w:hAnsi="Times New Roman" w:cs="Times New Roman"/>
          <w:sz w:val="24"/>
          <w:szCs w:val="24"/>
        </w:rPr>
      </w:pPr>
      <w:r w:rsidRPr="006C70DB">
        <w:rPr>
          <w:rFonts w:ascii="Times New Roman" w:hAnsi="Times New Roman" w:cs="Times New Roman"/>
          <w:sz w:val="24"/>
          <w:szCs w:val="24"/>
        </w:rPr>
        <w:t>Из-за сугробов плохо просматривается проезжая часть, в связи с чем, пешеход  может не увидеть приближающейся опасности.</w:t>
      </w:r>
    </w:p>
    <w:p w:rsidR="006C70DB" w:rsidRPr="006C70DB" w:rsidRDefault="006C70DB" w:rsidP="006C70DB">
      <w:pPr>
        <w:rPr>
          <w:rFonts w:ascii="Times New Roman" w:hAnsi="Times New Roman" w:cs="Times New Roman"/>
          <w:sz w:val="24"/>
          <w:szCs w:val="24"/>
        </w:rPr>
      </w:pPr>
      <w:r w:rsidRPr="006C70DB">
        <w:rPr>
          <w:rFonts w:ascii="Times New Roman" w:hAnsi="Times New Roman" w:cs="Times New Roman"/>
          <w:sz w:val="24"/>
          <w:szCs w:val="24"/>
        </w:rPr>
        <w:t>В снегопады заметно ухудшается видимость, появляются заносы, ограничивается и затрудняется движение пешеходов и транспорта. Снег мешает обзору дороги. Для водителя видимость на дороге тоже ухудшается.</w:t>
      </w:r>
    </w:p>
    <w:p w:rsidR="006C70DB" w:rsidRPr="006C70DB" w:rsidRDefault="006C70DB" w:rsidP="006C70DB">
      <w:pPr>
        <w:rPr>
          <w:rFonts w:ascii="Times New Roman" w:hAnsi="Times New Roman" w:cs="Times New Roman"/>
          <w:sz w:val="24"/>
          <w:szCs w:val="24"/>
        </w:rPr>
      </w:pPr>
      <w:r w:rsidRPr="006C70DB">
        <w:rPr>
          <w:rFonts w:ascii="Times New Roman" w:hAnsi="Times New Roman" w:cs="Times New Roman"/>
          <w:sz w:val="24"/>
          <w:szCs w:val="24"/>
        </w:rPr>
        <w:t>На дорогах и тротуарах образуется наледь, что может привести к заносу автомобиля, увеличению тормозного пути, кроме того, сам пешеход может поскользнуться и оказаться на проезжей части.</w:t>
      </w:r>
    </w:p>
    <w:p w:rsidR="006C70DB" w:rsidRPr="006C70DB" w:rsidRDefault="006C70DB" w:rsidP="006C70DB">
      <w:pPr>
        <w:rPr>
          <w:rFonts w:ascii="Times New Roman" w:hAnsi="Times New Roman" w:cs="Times New Roman"/>
          <w:sz w:val="24"/>
          <w:szCs w:val="24"/>
        </w:rPr>
      </w:pPr>
      <w:r>
        <w:rPr>
          <w:rFonts w:ascii="Times New Roman" w:hAnsi="Times New Roman" w:cs="Times New Roman"/>
          <w:sz w:val="24"/>
          <w:szCs w:val="24"/>
        </w:rPr>
        <w:t xml:space="preserve">1. </w:t>
      </w:r>
      <w:r w:rsidRPr="006C70DB">
        <w:rPr>
          <w:rFonts w:ascii="Times New Roman" w:hAnsi="Times New Roman" w:cs="Times New Roman"/>
          <w:sz w:val="24"/>
          <w:szCs w:val="24"/>
        </w:rPr>
        <w:t>Переходите дорогу только по пешеходному переходу, с хорошей видимостью дороги. При переходе увеличьте безопасное расстояние до автомобиля.</w:t>
      </w:r>
    </w:p>
    <w:p w:rsidR="006C70DB" w:rsidRPr="006C70DB" w:rsidRDefault="006C70DB" w:rsidP="006C70DB">
      <w:pPr>
        <w:rPr>
          <w:rFonts w:ascii="Times New Roman" w:hAnsi="Times New Roman" w:cs="Times New Roman"/>
          <w:sz w:val="24"/>
          <w:szCs w:val="24"/>
        </w:rPr>
      </w:pPr>
      <w:r>
        <w:rPr>
          <w:rFonts w:ascii="Times New Roman" w:hAnsi="Times New Roman" w:cs="Times New Roman"/>
          <w:sz w:val="24"/>
          <w:szCs w:val="24"/>
        </w:rPr>
        <w:t xml:space="preserve">2. </w:t>
      </w:r>
      <w:r w:rsidRPr="006C70DB">
        <w:rPr>
          <w:rFonts w:ascii="Times New Roman" w:hAnsi="Times New Roman" w:cs="Times New Roman"/>
          <w:sz w:val="24"/>
          <w:szCs w:val="24"/>
        </w:rPr>
        <w:t>Перед тем как переходить дорогу по пешеходному переходу, остановитесь, убедитесь, что водители транспортных средств Вас пропускают, либо транспортные средства отсутствуют поблизости. Для этого посмотрите вначале налево, затем направо, после чего еще раз налево. Не подходите близко к краю проезжей части, Вы можете поскользнуться.</w:t>
      </w:r>
    </w:p>
    <w:p w:rsidR="006C70DB" w:rsidRPr="006C70DB" w:rsidRDefault="00B4557F" w:rsidP="006C70DB">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603B8532" wp14:editId="6671CACB">
            <wp:simplePos x="0" y="0"/>
            <wp:positionH relativeFrom="column">
              <wp:posOffset>2918460</wp:posOffset>
            </wp:positionH>
            <wp:positionV relativeFrom="paragraph">
              <wp:posOffset>297815</wp:posOffset>
            </wp:positionV>
            <wp:extent cx="3156585" cy="2598420"/>
            <wp:effectExtent l="0" t="0" r="5715" b="0"/>
            <wp:wrapTight wrapText="bothSides">
              <wp:wrapPolygon edited="0">
                <wp:start x="0" y="0"/>
                <wp:lineTo x="0" y="21378"/>
                <wp:lineTo x="21509" y="21378"/>
                <wp:lineTo x="21509" y="0"/>
                <wp:lineTo x="0" y="0"/>
              </wp:wrapPolygon>
            </wp:wrapTight>
            <wp:docPr id="2" name="Рисунок 2" descr="C:\Users\Елена Юрьевна\Desktop\zYcBXWaXn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 Юрьевна\Desktop\zYcBXWaXnL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6585" cy="259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C70DB">
        <w:rPr>
          <w:rFonts w:ascii="Times New Roman" w:hAnsi="Times New Roman" w:cs="Times New Roman"/>
          <w:sz w:val="24"/>
          <w:szCs w:val="24"/>
        </w:rPr>
        <w:t xml:space="preserve">3. </w:t>
      </w:r>
      <w:r w:rsidR="006C70DB" w:rsidRPr="006C70DB">
        <w:rPr>
          <w:rFonts w:ascii="Times New Roman" w:hAnsi="Times New Roman" w:cs="Times New Roman"/>
          <w:sz w:val="24"/>
          <w:szCs w:val="24"/>
        </w:rPr>
        <w:t>Используйте «видимую» зимнюю одежду.  Один из самых простых способов сделать так, чтобы водители Вас и Вашего ребенка – одевать яркую одежду.</w:t>
      </w:r>
    </w:p>
    <w:p w:rsidR="006C70DB" w:rsidRPr="006C70DB" w:rsidRDefault="006C70DB" w:rsidP="006C70DB">
      <w:pPr>
        <w:rPr>
          <w:rFonts w:ascii="Times New Roman" w:hAnsi="Times New Roman" w:cs="Times New Roman"/>
          <w:sz w:val="24"/>
          <w:szCs w:val="24"/>
        </w:rPr>
      </w:pPr>
      <w:r>
        <w:rPr>
          <w:rFonts w:ascii="Times New Roman" w:hAnsi="Times New Roman" w:cs="Times New Roman"/>
          <w:sz w:val="24"/>
          <w:szCs w:val="24"/>
        </w:rPr>
        <w:t xml:space="preserve">4. </w:t>
      </w:r>
      <w:r w:rsidRPr="006C70DB">
        <w:rPr>
          <w:rFonts w:ascii="Times New Roman" w:hAnsi="Times New Roman" w:cs="Times New Roman"/>
          <w:sz w:val="24"/>
          <w:szCs w:val="24"/>
        </w:rPr>
        <w:t xml:space="preserve">Используйте </w:t>
      </w:r>
      <w:proofErr w:type="spellStart"/>
      <w:r w:rsidRPr="006C70DB">
        <w:rPr>
          <w:rFonts w:ascii="Times New Roman" w:hAnsi="Times New Roman" w:cs="Times New Roman"/>
          <w:sz w:val="24"/>
          <w:szCs w:val="24"/>
        </w:rPr>
        <w:t>световозвращающие</w:t>
      </w:r>
      <w:proofErr w:type="spellEnd"/>
      <w:r w:rsidRPr="006C70DB">
        <w:rPr>
          <w:rFonts w:ascii="Times New Roman" w:hAnsi="Times New Roman" w:cs="Times New Roman"/>
          <w:sz w:val="24"/>
          <w:szCs w:val="24"/>
        </w:rPr>
        <w:t xml:space="preserve"> аксессуары. Купив и закрепив на своей одежде и одежде </w:t>
      </w:r>
      <w:bookmarkStart w:id="0" w:name="_GoBack"/>
      <w:bookmarkEnd w:id="0"/>
      <w:r w:rsidRPr="006C70DB">
        <w:rPr>
          <w:rFonts w:ascii="Times New Roman" w:hAnsi="Times New Roman" w:cs="Times New Roman"/>
          <w:sz w:val="24"/>
          <w:szCs w:val="24"/>
        </w:rPr>
        <w:t xml:space="preserve">модный </w:t>
      </w:r>
      <w:proofErr w:type="spellStart"/>
      <w:r w:rsidRPr="006C70DB">
        <w:rPr>
          <w:rFonts w:ascii="Times New Roman" w:hAnsi="Times New Roman" w:cs="Times New Roman"/>
          <w:sz w:val="24"/>
          <w:szCs w:val="24"/>
        </w:rPr>
        <w:t>световозвращающий</w:t>
      </w:r>
      <w:proofErr w:type="spellEnd"/>
      <w:r w:rsidRPr="006C70DB">
        <w:rPr>
          <w:rFonts w:ascii="Times New Roman" w:hAnsi="Times New Roman" w:cs="Times New Roman"/>
          <w:sz w:val="24"/>
          <w:szCs w:val="24"/>
        </w:rPr>
        <w:t xml:space="preserve">  аксессуар – повязку, нашивку или брелок – вы увеличиваете шансы того, что водитель заметит его издалека в пасмурный зимний день.</w:t>
      </w:r>
    </w:p>
    <w:p w:rsidR="0056067D" w:rsidRDefault="006C70DB" w:rsidP="006C70DB">
      <w:pPr>
        <w:rPr>
          <w:rFonts w:ascii="Times New Roman" w:hAnsi="Times New Roman" w:cs="Times New Roman"/>
          <w:sz w:val="24"/>
          <w:szCs w:val="24"/>
        </w:rPr>
      </w:pPr>
      <w:r>
        <w:rPr>
          <w:rFonts w:ascii="Times New Roman" w:hAnsi="Times New Roman" w:cs="Times New Roman"/>
          <w:sz w:val="24"/>
          <w:szCs w:val="24"/>
        </w:rPr>
        <w:t xml:space="preserve">5. </w:t>
      </w:r>
      <w:r w:rsidRPr="006C70DB">
        <w:rPr>
          <w:rFonts w:ascii="Times New Roman" w:hAnsi="Times New Roman" w:cs="Times New Roman"/>
          <w:sz w:val="24"/>
          <w:szCs w:val="24"/>
        </w:rPr>
        <w:t>Передвигайтесь по тротуарам, в случае их отсутствия, двигайтесь по краю обочины, навстречу движущимся транспортным средствам.</w:t>
      </w:r>
    </w:p>
    <w:p w:rsidR="006C70DB" w:rsidRPr="009426A6" w:rsidRDefault="006C70DB" w:rsidP="006C70DB">
      <w:pPr>
        <w:rPr>
          <w:rFonts w:ascii="Times New Roman" w:hAnsi="Times New Roman" w:cs="Times New Roman"/>
          <w:sz w:val="24"/>
          <w:szCs w:val="24"/>
        </w:rPr>
      </w:pPr>
    </w:p>
    <w:sectPr w:rsidR="006C70DB" w:rsidRPr="00942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A5"/>
    <w:rsid w:val="0056067D"/>
    <w:rsid w:val="006C70DB"/>
    <w:rsid w:val="009426A6"/>
    <w:rsid w:val="00B4557F"/>
    <w:rsid w:val="00BE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6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6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dc:creator>
  <cp:lastModifiedBy>Елена Юрьевна</cp:lastModifiedBy>
  <cp:revision>2</cp:revision>
  <dcterms:created xsi:type="dcterms:W3CDTF">2023-01-10T05:48:00Z</dcterms:created>
  <dcterms:modified xsi:type="dcterms:W3CDTF">2023-01-10T05:48:00Z</dcterms:modified>
</cp:coreProperties>
</file>