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C10DE" w14:textId="1F203B00" w:rsidR="00A80D08" w:rsidRDefault="00F75EEA" w:rsidP="00A80D08">
      <w:pPr>
        <w:pStyle w:val="1"/>
        <w:spacing w:before="0" w:line="240" w:lineRule="auto"/>
        <w:ind w:left="543" w:hanging="543"/>
        <w:jc w:val="center"/>
      </w:pPr>
      <w:r>
        <w:t xml:space="preserve">Анализ обстановки с </w:t>
      </w:r>
      <w:r w:rsidRPr="00D66E12">
        <w:t xml:space="preserve">пожарами за </w:t>
      </w:r>
      <w:r w:rsidR="005D4EF9">
        <w:t>9</w:t>
      </w:r>
      <w:r w:rsidR="00BD7429" w:rsidRPr="00D66E12">
        <w:t xml:space="preserve"> месяц</w:t>
      </w:r>
      <w:r w:rsidR="00450E5F">
        <w:t>ев</w:t>
      </w:r>
      <w:r w:rsidRPr="00D66E12">
        <w:t xml:space="preserve"> 202</w:t>
      </w:r>
      <w:r w:rsidR="00BD7429" w:rsidRPr="00D66E12">
        <w:t>2</w:t>
      </w:r>
      <w:r w:rsidRPr="00D66E12">
        <w:t xml:space="preserve"> </w:t>
      </w:r>
      <w:r>
        <w:t xml:space="preserve">года </w:t>
      </w:r>
    </w:p>
    <w:p w14:paraId="7BD01FB6" w14:textId="77777777" w:rsidR="00F141F8" w:rsidRDefault="00FF719A" w:rsidP="00A80D08">
      <w:pPr>
        <w:pStyle w:val="1"/>
        <w:spacing w:before="0" w:line="240" w:lineRule="auto"/>
        <w:ind w:left="0"/>
        <w:jc w:val="center"/>
      </w:pPr>
      <w:r>
        <w:t>на территории Горноуральского ГО</w:t>
      </w:r>
    </w:p>
    <w:p w14:paraId="7A5D8E1D" w14:textId="77777777" w:rsidR="00A80D08" w:rsidRDefault="00A80D08" w:rsidP="00A80D08">
      <w:pPr>
        <w:pStyle w:val="1"/>
        <w:spacing w:before="0" w:line="240" w:lineRule="auto"/>
        <w:ind w:left="0"/>
        <w:jc w:val="center"/>
      </w:pPr>
    </w:p>
    <w:p w14:paraId="7221D842" w14:textId="4460FC7D" w:rsidR="00F141F8" w:rsidRDefault="00D432CA" w:rsidP="00B71CF8">
      <w:pPr>
        <w:pStyle w:val="a3"/>
        <w:ind w:left="0" w:right="106" w:firstLine="426"/>
        <w:jc w:val="both"/>
      </w:pPr>
      <w:r>
        <w:t xml:space="preserve">С 1 января 2022г. по </w:t>
      </w:r>
      <w:r w:rsidR="005D4EF9">
        <w:t>30 октябр</w:t>
      </w:r>
      <w:r w:rsidR="00A530DF">
        <w:t>я</w:t>
      </w:r>
      <w:r w:rsidR="00450E5F">
        <w:t xml:space="preserve"> </w:t>
      </w:r>
      <w:r w:rsidR="00BD7429">
        <w:t>2022</w:t>
      </w:r>
      <w:r w:rsidR="00653F9D">
        <w:t xml:space="preserve"> г.</w:t>
      </w:r>
      <w:r w:rsidR="00882164">
        <w:t xml:space="preserve"> </w:t>
      </w:r>
      <w:r w:rsidR="00F75EEA">
        <w:t xml:space="preserve">на территории </w:t>
      </w:r>
      <w:proofErr w:type="spellStart"/>
      <w:r w:rsidR="00F75EEA">
        <w:t>Горноуральског</w:t>
      </w:r>
      <w:r w:rsidR="00FF719A">
        <w:t>о</w:t>
      </w:r>
      <w:proofErr w:type="spellEnd"/>
      <w:r w:rsidR="00FF719A">
        <w:t xml:space="preserve"> городского округа произош</w:t>
      </w:r>
      <w:r w:rsidR="00627896">
        <w:t>ел</w:t>
      </w:r>
      <w:r w:rsidR="00FF719A">
        <w:t xml:space="preserve"> </w:t>
      </w:r>
      <w:r w:rsidR="00450E5F">
        <w:t>1</w:t>
      </w:r>
      <w:r w:rsidR="005D4EF9">
        <w:t>48</w:t>
      </w:r>
      <w:r w:rsidR="00A530DF">
        <w:t xml:space="preserve"> </w:t>
      </w:r>
      <w:r w:rsidR="00D66E12">
        <w:t>пожар</w:t>
      </w:r>
      <w:r w:rsidR="005D4EF9">
        <w:t>ов</w:t>
      </w:r>
      <w:r w:rsidR="00F75EEA">
        <w:t xml:space="preserve"> (20</w:t>
      </w:r>
      <w:r w:rsidR="00BD7429">
        <w:t>21</w:t>
      </w:r>
      <w:r w:rsidR="00D7148E">
        <w:t xml:space="preserve"> г.- </w:t>
      </w:r>
      <w:r w:rsidR="00657CD6">
        <w:t>1</w:t>
      </w:r>
      <w:r w:rsidR="005D4EF9">
        <w:t>80</w:t>
      </w:r>
      <w:r w:rsidR="00D7148E">
        <w:t xml:space="preserve"> пожар</w:t>
      </w:r>
      <w:r w:rsidR="005D4EF9">
        <w:t>ов</w:t>
      </w:r>
      <w:r w:rsidR="00D103E0">
        <w:t>)</w:t>
      </w:r>
      <w:r w:rsidR="00450E5F">
        <w:t xml:space="preserve"> </w:t>
      </w:r>
      <w:r w:rsidR="00450E5F" w:rsidRPr="00450E5F">
        <w:rPr>
          <w:i/>
        </w:rPr>
        <w:t>снижение</w:t>
      </w:r>
      <w:r w:rsidR="0000319F" w:rsidRPr="00450E5F">
        <w:rPr>
          <w:i/>
        </w:rPr>
        <w:t xml:space="preserve">  на </w:t>
      </w:r>
      <w:r w:rsidR="00BD7429" w:rsidRPr="00450E5F">
        <w:rPr>
          <w:i/>
        </w:rPr>
        <w:t xml:space="preserve"> </w:t>
      </w:r>
      <w:r w:rsidR="005D4EF9">
        <w:rPr>
          <w:i/>
        </w:rPr>
        <w:t>21</w:t>
      </w:r>
      <w:r w:rsidR="00BD7429" w:rsidRPr="00450E5F">
        <w:rPr>
          <w:i/>
        </w:rPr>
        <w:t>,</w:t>
      </w:r>
      <w:r w:rsidR="005D4EF9">
        <w:rPr>
          <w:i/>
        </w:rPr>
        <w:t>6</w:t>
      </w:r>
      <w:r w:rsidR="00D66E12" w:rsidRPr="0000319F">
        <w:rPr>
          <w:b/>
          <w:i/>
        </w:rPr>
        <w:t xml:space="preserve"> </w:t>
      </w:r>
      <w:r w:rsidR="0000319F" w:rsidRPr="0000319F">
        <w:rPr>
          <w:b/>
          <w:i/>
        </w:rPr>
        <w:t>%</w:t>
      </w:r>
      <w:r w:rsidR="0000319F">
        <w:rPr>
          <w:i/>
        </w:rPr>
        <w:t>.</w:t>
      </w:r>
      <w:r w:rsidR="00C52FE6">
        <w:t xml:space="preserve"> </w:t>
      </w:r>
      <w:r w:rsidR="00B71CF8">
        <w:t xml:space="preserve"> </w:t>
      </w:r>
      <w:r w:rsidR="00C52FE6">
        <w:t xml:space="preserve">В результате пожаров </w:t>
      </w:r>
      <w:r w:rsidR="00657CD6">
        <w:t xml:space="preserve">погибли </w:t>
      </w:r>
      <w:r w:rsidR="005D4EF9">
        <w:t>5</w:t>
      </w:r>
      <w:r w:rsidR="00657CD6">
        <w:t xml:space="preserve"> человек (2021г. – </w:t>
      </w:r>
      <w:r w:rsidR="005D4EF9">
        <w:t>10</w:t>
      </w:r>
      <w:r w:rsidR="00657CD6">
        <w:t xml:space="preserve">), </w:t>
      </w:r>
      <w:r w:rsidR="00657CD6" w:rsidRPr="00657CD6">
        <w:rPr>
          <w:i/>
        </w:rPr>
        <w:t xml:space="preserve">снижение </w:t>
      </w:r>
      <w:r w:rsidR="00657CD6">
        <w:rPr>
          <w:i/>
        </w:rPr>
        <w:t xml:space="preserve">в 2 раза; </w:t>
      </w:r>
      <w:r w:rsidR="00657CD6">
        <w:t xml:space="preserve"> </w:t>
      </w:r>
      <w:r w:rsidR="00674E73">
        <w:t xml:space="preserve">в </w:t>
      </w:r>
      <w:proofErr w:type="spellStart"/>
      <w:r w:rsidR="00674E73">
        <w:t>т.ч</w:t>
      </w:r>
      <w:proofErr w:type="spellEnd"/>
      <w:r w:rsidR="00674E73">
        <w:t>. 1 ребенок</w:t>
      </w:r>
      <w:r w:rsidR="00657CD6">
        <w:t xml:space="preserve"> </w:t>
      </w:r>
      <w:r w:rsidR="00F75EEA">
        <w:t>(20</w:t>
      </w:r>
      <w:r w:rsidR="00BD7429">
        <w:t>21</w:t>
      </w:r>
      <w:r w:rsidR="00F75EEA">
        <w:t xml:space="preserve">г. – </w:t>
      </w:r>
      <w:r w:rsidR="00657CD6">
        <w:t>5</w:t>
      </w:r>
      <w:r w:rsidR="0000319F">
        <w:t>)</w:t>
      </w:r>
      <w:r w:rsidR="00674E73" w:rsidRPr="00674E73">
        <w:rPr>
          <w:i/>
          <w:sz w:val="22"/>
          <w:szCs w:val="22"/>
        </w:rPr>
        <w:t xml:space="preserve"> </w:t>
      </w:r>
      <w:r w:rsidR="00674E73" w:rsidRPr="00674E73">
        <w:rPr>
          <w:i/>
        </w:rPr>
        <w:t xml:space="preserve">снижение в </w:t>
      </w:r>
      <w:r w:rsidR="00674E73">
        <w:rPr>
          <w:i/>
        </w:rPr>
        <w:t>5 раз</w:t>
      </w:r>
      <w:r w:rsidR="00747EE1">
        <w:t>.</w:t>
      </w:r>
      <w:r w:rsidR="00B71CF8">
        <w:t xml:space="preserve"> </w:t>
      </w:r>
      <w:r w:rsidR="00450E5F">
        <w:t>Травмирован</w:t>
      </w:r>
      <w:r w:rsidR="00627896">
        <w:t xml:space="preserve">о </w:t>
      </w:r>
      <w:r w:rsidR="00450E5F">
        <w:t xml:space="preserve">– </w:t>
      </w:r>
      <w:r w:rsidR="00674E73">
        <w:t>3</w:t>
      </w:r>
      <w:r w:rsidR="00657CD6">
        <w:t xml:space="preserve"> человек</w:t>
      </w:r>
      <w:r w:rsidR="00450E5F">
        <w:t>а</w:t>
      </w:r>
      <w:r w:rsidR="00657CD6">
        <w:t xml:space="preserve"> </w:t>
      </w:r>
      <w:r w:rsidR="00F75EEA">
        <w:t>(20</w:t>
      </w:r>
      <w:r w:rsidR="00BD7429">
        <w:t>21г.-</w:t>
      </w:r>
      <w:r w:rsidR="00674E73">
        <w:t>5</w:t>
      </w:r>
      <w:r w:rsidR="00BD7429">
        <w:t xml:space="preserve">) </w:t>
      </w:r>
      <w:r w:rsidR="00657CD6">
        <w:t>–</w:t>
      </w:r>
      <w:r w:rsidR="00BD7429">
        <w:t xml:space="preserve"> </w:t>
      </w:r>
      <w:r w:rsidR="0000319F">
        <w:rPr>
          <w:i/>
        </w:rPr>
        <w:t>снижение</w:t>
      </w:r>
      <w:r w:rsidR="00450E5F">
        <w:rPr>
          <w:i/>
        </w:rPr>
        <w:t xml:space="preserve"> в </w:t>
      </w:r>
      <w:r w:rsidR="00674E73">
        <w:rPr>
          <w:i/>
        </w:rPr>
        <w:t xml:space="preserve">1,6 </w:t>
      </w:r>
      <w:r w:rsidR="00657CD6">
        <w:rPr>
          <w:i/>
        </w:rPr>
        <w:t>раза</w:t>
      </w:r>
      <w:r w:rsidR="00657CD6">
        <w:t>;</w:t>
      </w:r>
    </w:p>
    <w:p w14:paraId="17724135" w14:textId="236DBFBA" w:rsidR="0067508F" w:rsidRDefault="00674E73" w:rsidP="00B71CF8">
      <w:pPr>
        <w:pStyle w:val="a3"/>
        <w:ind w:left="0" w:right="106" w:firstLine="426"/>
        <w:jc w:val="both"/>
      </w:pPr>
      <w:r>
        <w:t xml:space="preserve"> </w:t>
      </w:r>
    </w:p>
    <w:p w14:paraId="153C5105" w14:textId="77777777" w:rsidR="0067508F" w:rsidRPr="00FE0A43" w:rsidRDefault="0067508F" w:rsidP="0067508F">
      <w:pPr>
        <w:pStyle w:val="1"/>
        <w:jc w:val="both"/>
      </w:pPr>
      <w:r w:rsidRPr="00FE0A43">
        <w:t>Категории погибших:</w:t>
      </w:r>
    </w:p>
    <w:p w14:paraId="45FCDA39" w14:textId="18045C62" w:rsidR="0067508F" w:rsidRDefault="0067508F" w:rsidP="0067508F">
      <w:pPr>
        <w:pStyle w:val="a3"/>
        <w:ind w:right="6739"/>
      </w:pPr>
      <w:r w:rsidRPr="00315D5F">
        <w:t>Безработный -</w:t>
      </w:r>
      <w:r w:rsidR="00315D5F" w:rsidRPr="00315D5F">
        <w:t>0</w:t>
      </w:r>
      <w:r w:rsidRPr="00315D5F">
        <w:t xml:space="preserve"> (202</w:t>
      </w:r>
      <w:r w:rsidR="00315D5F" w:rsidRPr="00315D5F">
        <w:t>1</w:t>
      </w:r>
      <w:r w:rsidRPr="00315D5F">
        <w:t>г.-</w:t>
      </w:r>
      <w:r w:rsidR="00674E73">
        <w:t>2</w:t>
      </w:r>
      <w:r w:rsidRPr="00315D5F">
        <w:t xml:space="preserve">), </w:t>
      </w:r>
    </w:p>
    <w:p w14:paraId="104C9966" w14:textId="77777777" w:rsidR="00315D5F" w:rsidRPr="00315D5F" w:rsidRDefault="00315D5F" w:rsidP="00315D5F">
      <w:pPr>
        <w:pStyle w:val="a3"/>
        <w:ind w:right="6739"/>
      </w:pPr>
      <w:r w:rsidRPr="00315D5F">
        <w:t xml:space="preserve">Рабочий – </w:t>
      </w:r>
      <w:r>
        <w:t>1</w:t>
      </w:r>
      <w:r w:rsidRPr="00315D5F">
        <w:t xml:space="preserve"> (202</w:t>
      </w:r>
      <w:r>
        <w:t>1</w:t>
      </w:r>
      <w:r w:rsidRPr="00315D5F">
        <w:t xml:space="preserve">г.- </w:t>
      </w:r>
      <w:r>
        <w:t>0</w:t>
      </w:r>
      <w:r w:rsidRPr="00315D5F">
        <w:t>),</w:t>
      </w:r>
    </w:p>
    <w:p w14:paraId="65A5859D" w14:textId="77777777" w:rsidR="0067508F" w:rsidRPr="00315D5F" w:rsidRDefault="0067508F" w:rsidP="0067508F">
      <w:pPr>
        <w:pStyle w:val="a3"/>
        <w:ind w:right="6739"/>
      </w:pPr>
      <w:r w:rsidRPr="00315D5F">
        <w:t xml:space="preserve">Учащийся  - </w:t>
      </w:r>
      <w:r w:rsidR="00315D5F" w:rsidRPr="00315D5F">
        <w:t>0</w:t>
      </w:r>
      <w:r w:rsidRPr="00315D5F">
        <w:t xml:space="preserve"> (202</w:t>
      </w:r>
      <w:r w:rsidR="00315D5F" w:rsidRPr="00315D5F">
        <w:t>1</w:t>
      </w:r>
      <w:r w:rsidRPr="00315D5F">
        <w:t xml:space="preserve"> – </w:t>
      </w:r>
      <w:r w:rsidR="00315D5F" w:rsidRPr="00315D5F">
        <w:t>1</w:t>
      </w:r>
      <w:r w:rsidRPr="00315D5F">
        <w:t>)</w:t>
      </w:r>
    </w:p>
    <w:p w14:paraId="1A03D4A5" w14:textId="76382AE4" w:rsidR="0067508F" w:rsidRPr="00315D5F" w:rsidRDefault="0067508F" w:rsidP="0067508F">
      <w:pPr>
        <w:pStyle w:val="a3"/>
        <w:ind w:right="4892"/>
      </w:pPr>
      <w:r w:rsidRPr="00315D5F">
        <w:t>Ребёнок дошкольного возраста -</w:t>
      </w:r>
      <w:r w:rsidR="00674E73">
        <w:t>1</w:t>
      </w:r>
      <w:r w:rsidRPr="00315D5F">
        <w:t xml:space="preserve"> (202</w:t>
      </w:r>
      <w:r w:rsidR="00315D5F" w:rsidRPr="00315D5F">
        <w:t>1</w:t>
      </w:r>
      <w:r w:rsidRPr="00315D5F">
        <w:t>-</w:t>
      </w:r>
      <w:r w:rsidR="00315D5F" w:rsidRPr="00315D5F">
        <w:t>4</w:t>
      </w:r>
      <w:r w:rsidRPr="00315D5F">
        <w:t>)</w:t>
      </w:r>
    </w:p>
    <w:p w14:paraId="2001740B" w14:textId="3AF6307C" w:rsidR="0067508F" w:rsidRPr="00315D5F" w:rsidRDefault="0067508F" w:rsidP="0067508F">
      <w:pPr>
        <w:pStyle w:val="a3"/>
        <w:ind w:right="4892"/>
      </w:pPr>
      <w:r w:rsidRPr="00315D5F">
        <w:t xml:space="preserve">Пенсионер – </w:t>
      </w:r>
      <w:r w:rsidR="00315D5F" w:rsidRPr="00315D5F">
        <w:t>3</w:t>
      </w:r>
      <w:r w:rsidRPr="00315D5F">
        <w:t xml:space="preserve"> (202</w:t>
      </w:r>
      <w:r w:rsidR="00315D5F" w:rsidRPr="00315D5F">
        <w:t>1</w:t>
      </w:r>
      <w:r w:rsidRPr="00315D5F">
        <w:t xml:space="preserve">- </w:t>
      </w:r>
      <w:r w:rsidR="00674E73">
        <w:t>3</w:t>
      </w:r>
      <w:r w:rsidRPr="00315D5F">
        <w:t>)</w:t>
      </w:r>
    </w:p>
    <w:p w14:paraId="72CD8304" w14:textId="77777777" w:rsidR="0067508F" w:rsidRDefault="0067508F" w:rsidP="00B71CF8">
      <w:pPr>
        <w:pStyle w:val="a3"/>
        <w:ind w:left="0" w:right="106" w:firstLine="426"/>
        <w:jc w:val="both"/>
      </w:pPr>
    </w:p>
    <w:p w14:paraId="5128130F" w14:textId="77777777" w:rsidR="00D432CA" w:rsidRPr="0067508F" w:rsidRDefault="00F75EEA" w:rsidP="00D432CA">
      <w:pPr>
        <w:pStyle w:val="1"/>
      </w:pPr>
      <w:r w:rsidRPr="0067508F">
        <w:t>По причинам пожары распределились следующим образом:</w:t>
      </w:r>
    </w:p>
    <w:p w14:paraId="097001CA" w14:textId="25D2102B" w:rsidR="00D432CA" w:rsidRPr="00C359FF" w:rsidRDefault="00D432CA" w:rsidP="00E45DB1">
      <w:pPr>
        <w:spacing w:line="274" w:lineRule="exact"/>
        <w:ind w:left="102"/>
        <w:jc w:val="both"/>
        <w:rPr>
          <w:i/>
          <w:sz w:val="24"/>
        </w:rPr>
      </w:pPr>
      <w:r w:rsidRPr="0067508F">
        <w:rPr>
          <w:sz w:val="24"/>
        </w:rPr>
        <w:t xml:space="preserve">-неосторожное обращение с огнем – </w:t>
      </w:r>
      <w:r w:rsidR="00A530DF">
        <w:rPr>
          <w:sz w:val="24"/>
        </w:rPr>
        <w:t>1</w:t>
      </w:r>
      <w:r w:rsidR="00FA41CA">
        <w:rPr>
          <w:sz w:val="24"/>
        </w:rPr>
        <w:t>2</w:t>
      </w:r>
      <w:r w:rsidR="00A530DF">
        <w:rPr>
          <w:sz w:val="24"/>
        </w:rPr>
        <w:t>2</w:t>
      </w:r>
      <w:r w:rsidRPr="0067508F">
        <w:rPr>
          <w:sz w:val="24"/>
        </w:rPr>
        <w:t xml:space="preserve"> </w:t>
      </w:r>
      <w:r w:rsidRPr="00627896">
        <w:rPr>
          <w:sz w:val="24"/>
        </w:rPr>
        <w:t xml:space="preserve">(2021г. - </w:t>
      </w:r>
      <w:r w:rsidR="00FA41CA">
        <w:rPr>
          <w:sz w:val="24"/>
        </w:rPr>
        <w:t>135</w:t>
      </w:r>
      <w:r w:rsidRPr="00627896">
        <w:rPr>
          <w:sz w:val="24"/>
        </w:rPr>
        <w:t xml:space="preserve">) – </w:t>
      </w:r>
      <w:r w:rsidR="006D6F5B" w:rsidRPr="00C359FF">
        <w:rPr>
          <w:i/>
        </w:rPr>
        <w:t>снижение</w:t>
      </w:r>
      <w:r w:rsidR="0000319F" w:rsidRPr="00C359FF">
        <w:rPr>
          <w:i/>
        </w:rPr>
        <w:t xml:space="preserve">  на  </w:t>
      </w:r>
      <w:r w:rsidR="00FA41CA" w:rsidRPr="00C359FF">
        <w:rPr>
          <w:i/>
        </w:rPr>
        <w:t>9</w:t>
      </w:r>
      <w:r w:rsidR="00627896" w:rsidRPr="00C359FF">
        <w:rPr>
          <w:i/>
        </w:rPr>
        <w:t>,</w:t>
      </w:r>
      <w:r w:rsidR="00FA41CA" w:rsidRPr="00C359FF">
        <w:rPr>
          <w:i/>
        </w:rPr>
        <w:t>6</w:t>
      </w:r>
      <w:r w:rsidR="0000319F" w:rsidRPr="00C359FF">
        <w:rPr>
          <w:i/>
        </w:rPr>
        <w:t xml:space="preserve"> %</w:t>
      </w:r>
      <w:r w:rsidRPr="00C359FF">
        <w:rPr>
          <w:i/>
          <w:sz w:val="24"/>
        </w:rPr>
        <w:t>;</w:t>
      </w:r>
    </w:p>
    <w:p w14:paraId="290165F8" w14:textId="36F0AB19" w:rsidR="00D432CA" w:rsidRPr="00627896" w:rsidRDefault="00D432CA" w:rsidP="00E45DB1">
      <w:pPr>
        <w:pStyle w:val="a3"/>
        <w:spacing w:line="244" w:lineRule="auto"/>
        <w:jc w:val="both"/>
        <w:rPr>
          <w:b/>
          <w:i/>
        </w:rPr>
      </w:pPr>
      <w:r w:rsidRPr="0067508F">
        <w:t>-нарушение правил устройства и эксплуатации электрооборудования</w:t>
      </w:r>
      <w:r w:rsidR="00747EE1" w:rsidRPr="0067508F">
        <w:t xml:space="preserve"> </w:t>
      </w:r>
      <w:r w:rsidRPr="0067508F">
        <w:t xml:space="preserve">– </w:t>
      </w:r>
      <w:r w:rsidR="000740BE">
        <w:t>13</w:t>
      </w:r>
      <w:r w:rsidRPr="0067508F">
        <w:t xml:space="preserve"> </w:t>
      </w:r>
      <w:r w:rsidRPr="00627896">
        <w:t>(2021г.-</w:t>
      </w:r>
      <w:r w:rsidR="00627896" w:rsidRPr="00627896">
        <w:t>1</w:t>
      </w:r>
      <w:r w:rsidR="000740BE">
        <w:t>8</w:t>
      </w:r>
      <w:r w:rsidRPr="00627896">
        <w:t xml:space="preserve">) </w:t>
      </w:r>
      <w:r w:rsidR="00C442E5" w:rsidRPr="00627896">
        <w:rPr>
          <w:i/>
        </w:rPr>
        <w:t xml:space="preserve">снижение </w:t>
      </w:r>
      <w:r w:rsidR="006D6F5B" w:rsidRPr="00627896">
        <w:rPr>
          <w:i/>
        </w:rPr>
        <w:t xml:space="preserve">на </w:t>
      </w:r>
      <w:r w:rsidR="000740BE">
        <w:rPr>
          <w:i/>
        </w:rPr>
        <w:t>27,8</w:t>
      </w:r>
      <w:r w:rsidR="00816E97" w:rsidRPr="00627896">
        <w:rPr>
          <w:i/>
        </w:rPr>
        <w:t>%</w:t>
      </w:r>
      <w:r w:rsidR="0000319F" w:rsidRPr="00627896">
        <w:rPr>
          <w:i/>
        </w:rPr>
        <w:t>;</w:t>
      </w:r>
    </w:p>
    <w:p w14:paraId="35B1AECA" w14:textId="19D83CD5" w:rsidR="00F141F8" w:rsidRPr="00DD24D2" w:rsidRDefault="00D432CA" w:rsidP="00E45DB1">
      <w:pPr>
        <w:pStyle w:val="a3"/>
        <w:spacing w:line="244" w:lineRule="auto"/>
        <w:ind w:right="104"/>
        <w:jc w:val="both"/>
        <w:rPr>
          <w:i/>
        </w:rPr>
      </w:pPr>
      <w:r w:rsidRPr="0067508F">
        <w:t>-нарушение правил устройства и экс</w:t>
      </w:r>
      <w:r w:rsidR="00C442E5" w:rsidRPr="0067508F">
        <w:t xml:space="preserve">плуатации печного </w:t>
      </w:r>
      <w:r w:rsidR="00C442E5" w:rsidRPr="00DD24D2">
        <w:t xml:space="preserve">отопления – </w:t>
      </w:r>
      <w:r w:rsidR="000740BE">
        <w:t>7</w:t>
      </w:r>
      <w:r w:rsidR="00C442E5" w:rsidRPr="00DD24D2">
        <w:t xml:space="preserve"> (2021</w:t>
      </w:r>
      <w:r w:rsidRPr="00DD24D2">
        <w:t xml:space="preserve">г. - </w:t>
      </w:r>
      <w:r w:rsidR="00E45DB1" w:rsidRPr="00DD24D2">
        <w:t>1</w:t>
      </w:r>
      <w:r w:rsidR="000740BE">
        <w:t>9</w:t>
      </w:r>
      <w:r w:rsidRPr="00DD24D2">
        <w:t xml:space="preserve">) </w:t>
      </w:r>
      <w:r w:rsidR="00E45DB1" w:rsidRPr="00DD24D2">
        <w:rPr>
          <w:i/>
        </w:rPr>
        <w:t xml:space="preserve">снижение </w:t>
      </w:r>
      <w:r w:rsidR="00DD24D2" w:rsidRPr="00DD24D2">
        <w:rPr>
          <w:i/>
        </w:rPr>
        <w:t>в</w:t>
      </w:r>
      <w:r w:rsidR="00E45DB1" w:rsidRPr="00DD24D2">
        <w:rPr>
          <w:i/>
        </w:rPr>
        <w:t xml:space="preserve"> </w:t>
      </w:r>
      <w:r w:rsidR="000740BE">
        <w:rPr>
          <w:i/>
        </w:rPr>
        <w:t>2</w:t>
      </w:r>
      <w:r w:rsidR="00816E97" w:rsidRPr="00DD24D2">
        <w:rPr>
          <w:i/>
        </w:rPr>
        <w:t>,</w:t>
      </w:r>
      <w:r w:rsidR="000740BE">
        <w:rPr>
          <w:i/>
        </w:rPr>
        <w:t>7</w:t>
      </w:r>
      <w:r w:rsidR="00E45DB1" w:rsidRPr="00DD24D2">
        <w:rPr>
          <w:i/>
        </w:rPr>
        <w:t xml:space="preserve"> раза;</w:t>
      </w:r>
    </w:p>
    <w:p w14:paraId="7C8B5119" w14:textId="0DA15340" w:rsidR="00E45DB1" w:rsidRPr="00DD24D2" w:rsidRDefault="00E45DB1" w:rsidP="00E45DB1">
      <w:pPr>
        <w:pStyle w:val="a3"/>
        <w:spacing w:line="244" w:lineRule="auto"/>
        <w:ind w:right="104"/>
        <w:jc w:val="both"/>
        <w:rPr>
          <w:i/>
        </w:rPr>
      </w:pPr>
      <w:r w:rsidRPr="0067508F">
        <w:t xml:space="preserve">-нарушение правил устройства и эксплуатации транспортных средств – </w:t>
      </w:r>
      <w:r w:rsidRPr="00DD24D2">
        <w:t xml:space="preserve">1 (2021г. - </w:t>
      </w:r>
      <w:r w:rsidR="00DD24D2" w:rsidRPr="00DD24D2">
        <w:t>2</w:t>
      </w:r>
      <w:r w:rsidRPr="00DD24D2">
        <w:t xml:space="preserve">) </w:t>
      </w:r>
      <w:r w:rsidR="00DD24D2" w:rsidRPr="00DD24D2">
        <w:rPr>
          <w:i/>
        </w:rPr>
        <w:t>снижение в 2 раза</w:t>
      </w:r>
      <w:r w:rsidR="00DD24D2">
        <w:rPr>
          <w:i/>
        </w:rPr>
        <w:t>;</w:t>
      </w:r>
    </w:p>
    <w:p w14:paraId="07B3247F" w14:textId="0F2AD120" w:rsidR="00845E1E" w:rsidRPr="00DD24D2" w:rsidRDefault="006D6F5B" w:rsidP="006D6F5B">
      <w:pPr>
        <w:spacing w:line="265" w:lineRule="exact"/>
        <w:ind w:left="102"/>
        <w:rPr>
          <w:i/>
          <w:sz w:val="24"/>
        </w:rPr>
      </w:pPr>
      <w:r>
        <w:rPr>
          <w:sz w:val="24"/>
        </w:rPr>
        <w:t>- поджог – 3</w:t>
      </w:r>
      <w:r w:rsidR="00845E1E">
        <w:rPr>
          <w:sz w:val="24"/>
        </w:rPr>
        <w:t xml:space="preserve"> (</w:t>
      </w:r>
      <w:r w:rsidR="00845E1E" w:rsidRPr="00DD24D2">
        <w:rPr>
          <w:sz w:val="24"/>
        </w:rPr>
        <w:t xml:space="preserve">2021г. – </w:t>
      </w:r>
      <w:r w:rsidR="00DD24D2" w:rsidRPr="00DD24D2">
        <w:rPr>
          <w:sz w:val="24"/>
        </w:rPr>
        <w:t>4</w:t>
      </w:r>
      <w:r w:rsidRPr="00DD24D2">
        <w:rPr>
          <w:sz w:val="24"/>
        </w:rPr>
        <w:t xml:space="preserve">) </w:t>
      </w:r>
      <w:r w:rsidR="00DD24D2" w:rsidRPr="00DD24D2">
        <w:rPr>
          <w:i/>
          <w:sz w:val="24"/>
        </w:rPr>
        <w:t xml:space="preserve">снижение на </w:t>
      </w:r>
      <w:r w:rsidR="000740BE">
        <w:rPr>
          <w:i/>
          <w:sz w:val="24"/>
        </w:rPr>
        <w:t>25</w:t>
      </w:r>
      <w:r w:rsidR="000740BE" w:rsidRPr="00DD24D2">
        <w:rPr>
          <w:i/>
          <w:sz w:val="24"/>
        </w:rPr>
        <w:t xml:space="preserve"> </w:t>
      </w:r>
      <w:r w:rsidR="00DD24D2" w:rsidRPr="00DD24D2">
        <w:rPr>
          <w:i/>
          <w:sz w:val="24"/>
        </w:rPr>
        <w:t>%;</w:t>
      </w:r>
    </w:p>
    <w:p w14:paraId="7E8BCBB6" w14:textId="2692B6BD" w:rsidR="006D6F5B" w:rsidRPr="00DD24D2" w:rsidRDefault="006D6F5B" w:rsidP="006D6F5B">
      <w:pPr>
        <w:spacing w:line="265" w:lineRule="exact"/>
        <w:ind w:left="102"/>
        <w:rPr>
          <w:b/>
          <w:i/>
          <w:sz w:val="24"/>
        </w:rPr>
      </w:pPr>
      <w:r w:rsidRPr="00845E1E">
        <w:rPr>
          <w:i/>
          <w:sz w:val="24"/>
        </w:rPr>
        <w:t>-</w:t>
      </w:r>
      <w:r>
        <w:rPr>
          <w:b/>
          <w:i/>
          <w:sz w:val="24"/>
        </w:rPr>
        <w:t xml:space="preserve"> </w:t>
      </w:r>
      <w:r w:rsidRPr="00D103E0">
        <w:rPr>
          <w:sz w:val="24"/>
        </w:rPr>
        <w:t>по</w:t>
      </w:r>
      <w:r w:rsidR="00845E1E">
        <w:rPr>
          <w:sz w:val="24"/>
        </w:rPr>
        <w:t xml:space="preserve"> прочим причинам – </w:t>
      </w:r>
      <w:r w:rsidR="000740BE">
        <w:rPr>
          <w:sz w:val="24"/>
        </w:rPr>
        <w:t>2</w:t>
      </w:r>
      <w:r w:rsidR="00845E1E">
        <w:rPr>
          <w:sz w:val="24"/>
        </w:rPr>
        <w:t xml:space="preserve"> </w:t>
      </w:r>
      <w:r w:rsidR="00845E1E" w:rsidRPr="00DD24D2">
        <w:rPr>
          <w:sz w:val="24"/>
        </w:rPr>
        <w:t>(2021</w:t>
      </w:r>
      <w:r w:rsidRPr="00DD24D2">
        <w:rPr>
          <w:sz w:val="24"/>
        </w:rPr>
        <w:t xml:space="preserve">г. – </w:t>
      </w:r>
      <w:r w:rsidR="000740BE">
        <w:rPr>
          <w:sz w:val="24"/>
        </w:rPr>
        <w:t>2</w:t>
      </w:r>
      <w:r w:rsidRPr="00DD24D2">
        <w:rPr>
          <w:sz w:val="24"/>
        </w:rPr>
        <w:t>)</w:t>
      </w:r>
      <w:r w:rsidR="00845E1E" w:rsidRPr="00DD24D2">
        <w:rPr>
          <w:i/>
          <w:sz w:val="24"/>
        </w:rPr>
        <w:t xml:space="preserve"> стабильно</w:t>
      </w:r>
      <w:r w:rsidRPr="00DD24D2">
        <w:rPr>
          <w:sz w:val="24"/>
        </w:rPr>
        <w:t>.</w:t>
      </w:r>
    </w:p>
    <w:p w14:paraId="5413126E" w14:textId="77777777" w:rsidR="006D6F5B" w:rsidRPr="0067508F" w:rsidRDefault="006D6F5B" w:rsidP="00E45DB1">
      <w:pPr>
        <w:pStyle w:val="a3"/>
        <w:spacing w:line="244" w:lineRule="auto"/>
        <w:ind w:right="104"/>
        <w:jc w:val="both"/>
        <w:rPr>
          <w:b/>
        </w:rPr>
      </w:pPr>
    </w:p>
    <w:p w14:paraId="7AB6F5FA" w14:textId="77777777" w:rsidR="00F141F8" w:rsidRDefault="00F75EEA">
      <w:pPr>
        <w:pStyle w:val="1"/>
        <w:spacing w:before="103"/>
      </w:pPr>
      <w:r>
        <w:t>По местам возникновения пожары распределились следующим образом:</w:t>
      </w:r>
    </w:p>
    <w:p w14:paraId="580766DD" w14:textId="4B441079" w:rsidR="00F141F8" w:rsidRPr="00A530DF" w:rsidRDefault="00D7148E">
      <w:pPr>
        <w:pStyle w:val="a5"/>
        <w:numPr>
          <w:ilvl w:val="0"/>
          <w:numId w:val="3"/>
        </w:numPr>
        <w:tabs>
          <w:tab w:val="left" w:pos="242"/>
        </w:tabs>
        <w:spacing w:line="274" w:lineRule="exact"/>
        <w:rPr>
          <w:sz w:val="24"/>
        </w:rPr>
      </w:pPr>
      <w:r w:rsidRPr="00D65973">
        <w:rPr>
          <w:sz w:val="24"/>
        </w:rPr>
        <w:t xml:space="preserve">в жилом секторе – </w:t>
      </w:r>
      <w:r w:rsidR="00426A82">
        <w:rPr>
          <w:sz w:val="24"/>
        </w:rPr>
        <w:t>33</w:t>
      </w:r>
      <w:r w:rsidR="00AA788C" w:rsidRPr="00D65973">
        <w:rPr>
          <w:sz w:val="24"/>
        </w:rPr>
        <w:t xml:space="preserve"> </w:t>
      </w:r>
      <w:r w:rsidR="00C442E5" w:rsidRPr="00D65973">
        <w:rPr>
          <w:sz w:val="24"/>
        </w:rPr>
        <w:t>(</w:t>
      </w:r>
      <w:r w:rsidR="00C442E5" w:rsidRPr="00A530DF">
        <w:rPr>
          <w:sz w:val="24"/>
        </w:rPr>
        <w:t>2021</w:t>
      </w:r>
      <w:r w:rsidR="00F75EEA" w:rsidRPr="00A530DF">
        <w:rPr>
          <w:sz w:val="24"/>
        </w:rPr>
        <w:t xml:space="preserve">г.- </w:t>
      </w:r>
      <w:r w:rsidR="00426A82">
        <w:rPr>
          <w:sz w:val="24"/>
        </w:rPr>
        <w:t>46</w:t>
      </w:r>
      <w:r w:rsidR="00F75EEA" w:rsidRPr="00A530DF">
        <w:rPr>
          <w:sz w:val="24"/>
        </w:rPr>
        <w:t xml:space="preserve">) </w:t>
      </w:r>
      <w:r w:rsidR="00C442E5" w:rsidRPr="00A530DF">
        <w:rPr>
          <w:i/>
          <w:sz w:val="24"/>
        </w:rPr>
        <w:t xml:space="preserve">снижение </w:t>
      </w:r>
      <w:r w:rsidR="0007727A" w:rsidRPr="00A530DF">
        <w:rPr>
          <w:i/>
          <w:sz w:val="24"/>
        </w:rPr>
        <w:t>на</w:t>
      </w:r>
      <w:r w:rsidR="0000319F" w:rsidRPr="00A530DF">
        <w:rPr>
          <w:i/>
          <w:sz w:val="24"/>
        </w:rPr>
        <w:t xml:space="preserve"> </w:t>
      </w:r>
      <w:r w:rsidR="00426A82">
        <w:rPr>
          <w:i/>
          <w:sz w:val="24"/>
        </w:rPr>
        <w:t>28</w:t>
      </w:r>
      <w:r w:rsidR="00845E1E" w:rsidRPr="00A530DF">
        <w:rPr>
          <w:i/>
          <w:sz w:val="24"/>
        </w:rPr>
        <w:t>,</w:t>
      </w:r>
      <w:r w:rsidR="00426A82">
        <w:rPr>
          <w:i/>
          <w:sz w:val="24"/>
        </w:rPr>
        <w:t>2</w:t>
      </w:r>
      <w:r w:rsidR="0007727A" w:rsidRPr="00A530DF">
        <w:rPr>
          <w:i/>
          <w:sz w:val="24"/>
        </w:rPr>
        <w:t xml:space="preserve"> %</w:t>
      </w:r>
      <w:r w:rsidR="00F75EEA" w:rsidRPr="00A530DF">
        <w:rPr>
          <w:b/>
          <w:i/>
          <w:sz w:val="24"/>
        </w:rPr>
        <w:t xml:space="preserve">, </w:t>
      </w:r>
      <w:r w:rsidR="00F75EEA" w:rsidRPr="00A530DF">
        <w:rPr>
          <w:sz w:val="24"/>
        </w:rPr>
        <w:t>в том</w:t>
      </w:r>
      <w:r w:rsidR="00F75EEA" w:rsidRPr="00A530DF">
        <w:rPr>
          <w:spacing w:val="-3"/>
          <w:sz w:val="24"/>
        </w:rPr>
        <w:t xml:space="preserve"> </w:t>
      </w:r>
      <w:r w:rsidR="00F75EEA" w:rsidRPr="00A530DF">
        <w:rPr>
          <w:sz w:val="24"/>
        </w:rPr>
        <w:t>числе:</w:t>
      </w:r>
    </w:p>
    <w:p w14:paraId="2F020D9E" w14:textId="443FFE96" w:rsidR="00F141F8" w:rsidRPr="004322CA" w:rsidRDefault="00C442E5">
      <w:pPr>
        <w:ind w:left="1234"/>
        <w:rPr>
          <w:b/>
          <w:i/>
          <w:sz w:val="24"/>
        </w:rPr>
      </w:pPr>
      <w:r w:rsidRPr="0007727A">
        <w:rPr>
          <w:i/>
          <w:sz w:val="24"/>
        </w:rPr>
        <w:t xml:space="preserve">- в жилых </w:t>
      </w:r>
      <w:r w:rsidRPr="004322CA">
        <w:rPr>
          <w:i/>
          <w:sz w:val="24"/>
        </w:rPr>
        <w:t>домах –</w:t>
      </w:r>
      <w:r w:rsidR="00845E1E" w:rsidRPr="004322CA">
        <w:rPr>
          <w:i/>
          <w:sz w:val="24"/>
        </w:rPr>
        <w:t>1</w:t>
      </w:r>
      <w:r w:rsidR="00426A82">
        <w:rPr>
          <w:i/>
          <w:sz w:val="24"/>
        </w:rPr>
        <w:t>8</w:t>
      </w:r>
      <w:r w:rsidR="0007727A" w:rsidRPr="004322CA">
        <w:rPr>
          <w:i/>
          <w:sz w:val="24"/>
        </w:rPr>
        <w:t xml:space="preserve"> </w:t>
      </w:r>
      <w:r w:rsidRPr="004322CA">
        <w:rPr>
          <w:i/>
          <w:sz w:val="24"/>
        </w:rPr>
        <w:t>(2021г.-</w:t>
      </w:r>
      <w:r w:rsidR="00845E1E" w:rsidRPr="004322CA">
        <w:rPr>
          <w:i/>
          <w:sz w:val="24"/>
        </w:rPr>
        <w:t>1</w:t>
      </w:r>
      <w:r w:rsidR="00426A82">
        <w:rPr>
          <w:i/>
          <w:sz w:val="24"/>
        </w:rPr>
        <w:t>2</w:t>
      </w:r>
      <w:r w:rsidRPr="004322CA">
        <w:rPr>
          <w:i/>
          <w:sz w:val="24"/>
        </w:rPr>
        <w:t>)</w:t>
      </w:r>
      <w:r w:rsidR="00747EE1" w:rsidRPr="004322CA">
        <w:rPr>
          <w:i/>
          <w:sz w:val="24"/>
        </w:rPr>
        <w:t>,</w:t>
      </w:r>
      <w:r w:rsidRPr="004322CA">
        <w:rPr>
          <w:i/>
          <w:sz w:val="24"/>
        </w:rPr>
        <w:t xml:space="preserve"> </w:t>
      </w:r>
      <w:r w:rsidR="0007727A" w:rsidRPr="004322CA">
        <w:rPr>
          <w:b/>
          <w:i/>
          <w:sz w:val="24"/>
        </w:rPr>
        <w:t>увеличение на</w:t>
      </w:r>
      <w:r w:rsidRPr="004322CA">
        <w:rPr>
          <w:b/>
          <w:i/>
          <w:sz w:val="24"/>
        </w:rPr>
        <w:t xml:space="preserve"> </w:t>
      </w:r>
      <w:r w:rsidR="00426A82">
        <w:rPr>
          <w:b/>
          <w:i/>
          <w:sz w:val="24"/>
        </w:rPr>
        <w:t>50</w:t>
      </w:r>
      <w:r w:rsidR="0007727A" w:rsidRPr="004322CA">
        <w:rPr>
          <w:b/>
          <w:i/>
          <w:sz w:val="24"/>
        </w:rPr>
        <w:t>%</w:t>
      </w:r>
      <w:r w:rsidR="00DF6457" w:rsidRPr="004322CA">
        <w:rPr>
          <w:i/>
          <w:sz w:val="24"/>
        </w:rPr>
        <w:t>;</w:t>
      </w:r>
    </w:p>
    <w:p w14:paraId="7CD13E5C" w14:textId="658D279A" w:rsidR="008D274D" w:rsidRPr="004322CA" w:rsidRDefault="008D274D">
      <w:pPr>
        <w:ind w:left="1234"/>
        <w:rPr>
          <w:i/>
          <w:sz w:val="24"/>
        </w:rPr>
      </w:pPr>
      <w:r w:rsidRPr="0007727A">
        <w:rPr>
          <w:i/>
          <w:sz w:val="24"/>
        </w:rPr>
        <w:t xml:space="preserve">- в садовых домах </w:t>
      </w:r>
      <w:r w:rsidRPr="004322CA">
        <w:rPr>
          <w:i/>
          <w:sz w:val="24"/>
        </w:rPr>
        <w:t xml:space="preserve">-  </w:t>
      </w:r>
      <w:r w:rsidR="0007727A" w:rsidRPr="004322CA">
        <w:rPr>
          <w:i/>
          <w:sz w:val="24"/>
        </w:rPr>
        <w:t>4</w:t>
      </w:r>
      <w:r w:rsidRPr="004322CA">
        <w:rPr>
          <w:i/>
          <w:sz w:val="24"/>
        </w:rPr>
        <w:t>(2021г.-</w:t>
      </w:r>
      <w:r w:rsidR="00426A82">
        <w:rPr>
          <w:i/>
          <w:sz w:val="24"/>
        </w:rPr>
        <w:t>10</w:t>
      </w:r>
      <w:r w:rsidRPr="004322CA">
        <w:rPr>
          <w:i/>
          <w:sz w:val="24"/>
        </w:rPr>
        <w:t>)</w:t>
      </w:r>
      <w:r w:rsidR="00D65973" w:rsidRPr="004322CA">
        <w:rPr>
          <w:i/>
          <w:sz w:val="24"/>
        </w:rPr>
        <w:t xml:space="preserve">, </w:t>
      </w:r>
      <w:r w:rsidR="00845E1E" w:rsidRPr="004322CA">
        <w:rPr>
          <w:i/>
          <w:sz w:val="24"/>
        </w:rPr>
        <w:t xml:space="preserve">снижение </w:t>
      </w:r>
      <w:r w:rsidR="00426A82">
        <w:rPr>
          <w:i/>
          <w:sz w:val="24"/>
        </w:rPr>
        <w:t>на 2,5</w:t>
      </w:r>
      <w:r w:rsidR="004322CA" w:rsidRPr="004322CA">
        <w:rPr>
          <w:i/>
          <w:sz w:val="24"/>
        </w:rPr>
        <w:t xml:space="preserve"> раза</w:t>
      </w:r>
      <w:r w:rsidR="00845E1E" w:rsidRPr="004322CA">
        <w:rPr>
          <w:i/>
          <w:sz w:val="24"/>
        </w:rPr>
        <w:t>;</w:t>
      </w:r>
    </w:p>
    <w:p w14:paraId="02525912" w14:textId="5F0B45DF" w:rsidR="00F141F8" w:rsidRPr="004322CA" w:rsidRDefault="00FC0E76">
      <w:pPr>
        <w:ind w:left="1234"/>
        <w:rPr>
          <w:b/>
          <w:i/>
          <w:sz w:val="24"/>
        </w:rPr>
      </w:pPr>
      <w:r w:rsidRPr="00D65973">
        <w:rPr>
          <w:i/>
          <w:sz w:val="24"/>
        </w:rPr>
        <w:t xml:space="preserve">- в банях – </w:t>
      </w:r>
      <w:r w:rsidR="00426A82">
        <w:rPr>
          <w:i/>
          <w:sz w:val="24"/>
        </w:rPr>
        <w:t>8</w:t>
      </w:r>
      <w:r w:rsidR="00F24473" w:rsidRPr="004322CA">
        <w:rPr>
          <w:i/>
          <w:sz w:val="24"/>
        </w:rPr>
        <w:t xml:space="preserve"> (2021г.-</w:t>
      </w:r>
      <w:r w:rsidR="00426A82">
        <w:rPr>
          <w:i/>
          <w:sz w:val="24"/>
        </w:rPr>
        <w:t>20</w:t>
      </w:r>
      <w:r w:rsidR="00F24473" w:rsidRPr="00B43D66">
        <w:rPr>
          <w:i/>
          <w:sz w:val="24"/>
        </w:rPr>
        <w:t>)</w:t>
      </w:r>
      <w:r w:rsidR="00747EE1" w:rsidRPr="00B43D66">
        <w:rPr>
          <w:i/>
          <w:sz w:val="24"/>
        </w:rPr>
        <w:t>,</w:t>
      </w:r>
      <w:r w:rsidR="00F24473" w:rsidRPr="00B43D66">
        <w:rPr>
          <w:i/>
          <w:sz w:val="24"/>
        </w:rPr>
        <w:t xml:space="preserve"> </w:t>
      </w:r>
      <w:r w:rsidR="00B43D66" w:rsidRPr="00B43D66">
        <w:rPr>
          <w:i/>
          <w:sz w:val="24"/>
        </w:rPr>
        <w:t>снижение</w:t>
      </w:r>
      <w:r w:rsidR="00F24473" w:rsidRPr="00B43D66">
        <w:rPr>
          <w:i/>
          <w:sz w:val="24"/>
        </w:rPr>
        <w:t xml:space="preserve"> </w:t>
      </w:r>
      <w:r w:rsidR="004322CA" w:rsidRPr="00B43D66">
        <w:rPr>
          <w:i/>
          <w:sz w:val="24"/>
        </w:rPr>
        <w:t>в</w:t>
      </w:r>
      <w:r w:rsidR="004B3A92" w:rsidRPr="00B43D66">
        <w:rPr>
          <w:i/>
          <w:sz w:val="24"/>
        </w:rPr>
        <w:t xml:space="preserve"> </w:t>
      </w:r>
      <w:r w:rsidR="009E7606">
        <w:rPr>
          <w:i/>
          <w:sz w:val="24"/>
        </w:rPr>
        <w:t>2</w:t>
      </w:r>
      <w:r w:rsidR="004B3A92" w:rsidRPr="00B43D66">
        <w:rPr>
          <w:i/>
          <w:sz w:val="24"/>
        </w:rPr>
        <w:t>,</w:t>
      </w:r>
      <w:r w:rsidR="009E7606">
        <w:rPr>
          <w:i/>
          <w:sz w:val="24"/>
        </w:rPr>
        <w:t>5</w:t>
      </w:r>
      <w:r w:rsidR="004B3A92" w:rsidRPr="00B43D66">
        <w:rPr>
          <w:i/>
          <w:sz w:val="24"/>
        </w:rPr>
        <w:t xml:space="preserve"> </w:t>
      </w:r>
      <w:r w:rsidR="004322CA" w:rsidRPr="00B43D66">
        <w:rPr>
          <w:i/>
          <w:sz w:val="24"/>
        </w:rPr>
        <w:t>раза</w:t>
      </w:r>
      <w:r w:rsidR="006F682C" w:rsidRPr="00B43D66">
        <w:rPr>
          <w:i/>
          <w:sz w:val="24"/>
        </w:rPr>
        <w:t>;</w:t>
      </w:r>
    </w:p>
    <w:p w14:paraId="2C2FAE94" w14:textId="3C68E167" w:rsidR="0000319F" w:rsidRPr="00640536" w:rsidRDefault="0000319F">
      <w:pPr>
        <w:ind w:left="1234"/>
        <w:rPr>
          <w:i/>
          <w:sz w:val="24"/>
        </w:rPr>
      </w:pPr>
      <w:r w:rsidRPr="00D65973">
        <w:rPr>
          <w:i/>
          <w:sz w:val="24"/>
        </w:rPr>
        <w:t xml:space="preserve">- в надворных </w:t>
      </w:r>
      <w:r w:rsidRPr="00640536">
        <w:rPr>
          <w:i/>
          <w:sz w:val="24"/>
        </w:rPr>
        <w:t xml:space="preserve">постройках – </w:t>
      </w:r>
      <w:r w:rsidR="004B3A92" w:rsidRPr="00640536">
        <w:rPr>
          <w:i/>
          <w:sz w:val="24"/>
        </w:rPr>
        <w:t>2</w:t>
      </w:r>
      <w:r w:rsidRPr="00640536">
        <w:rPr>
          <w:i/>
          <w:sz w:val="24"/>
        </w:rPr>
        <w:t xml:space="preserve"> пожара</w:t>
      </w:r>
      <w:r w:rsidR="009E7606" w:rsidRPr="009E7606">
        <w:rPr>
          <w:i/>
          <w:sz w:val="24"/>
        </w:rPr>
        <w:t>(2021г.-</w:t>
      </w:r>
      <w:r w:rsidR="00FF15D8">
        <w:rPr>
          <w:i/>
          <w:sz w:val="24"/>
        </w:rPr>
        <w:t>4</w:t>
      </w:r>
      <w:r w:rsidR="009E7606" w:rsidRPr="009E7606">
        <w:rPr>
          <w:i/>
          <w:sz w:val="24"/>
        </w:rPr>
        <w:t>), снижение в 2 раза;</w:t>
      </w:r>
    </w:p>
    <w:p w14:paraId="3C492F99" w14:textId="4ED240A6" w:rsidR="00C442E5" w:rsidRPr="00F858A6" w:rsidRDefault="00C442E5">
      <w:pPr>
        <w:ind w:left="1234"/>
        <w:rPr>
          <w:i/>
          <w:sz w:val="24"/>
        </w:rPr>
      </w:pPr>
      <w:r w:rsidRPr="00D65973">
        <w:rPr>
          <w:i/>
          <w:sz w:val="24"/>
        </w:rPr>
        <w:t xml:space="preserve">-на прочих объектах </w:t>
      </w:r>
      <w:r w:rsidR="00F24473" w:rsidRPr="00D65973">
        <w:rPr>
          <w:i/>
          <w:sz w:val="24"/>
        </w:rPr>
        <w:t>–</w:t>
      </w:r>
      <w:r w:rsidRPr="00D65973">
        <w:rPr>
          <w:i/>
          <w:sz w:val="24"/>
        </w:rPr>
        <w:t xml:space="preserve"> </w:t>
      </w:r>
      <w:r w:rsidR="00277FCA">
        <w:rPr>
          <w:i/>
          <w:sz w:val="24"/>
        </w:rPr>
        <w:t>22</w:t>
      </w:r>
      <w:r w:rsidR="00F24473" w:rsidRPr="00D65973">
        <w:rPr>
          <w:i/>
          <w:sz w:val="24"/>
        </w:rPr>
        <w:t xml:space="preserve"> (2021г.-</w:t>
      </w:r>
      <w:r w:rsidR="00277FCA">
        <w:rPr>
          <w:i/>
          <w:sz w:val="24"/>
        </w:rPr>
        <w:t>10</w:t>
      </w:r>
      <w:r w:rsidR="00F24473" w:rsidRPr="00F858A6">
        <w:rPr>
          <w:i/>
          <w:sz w:val="24"/>
        </w:rPr>
        <w:t>)</w:t>
      </w:r>
      <w:r w:rsidR="00747EE1" w:rsidRPr="00F858A6">
        <w:rPr>
          <w:i/>
          <w:sz w:val="24"/>
        </w:rPr>
        <w:t>,</w:t>
      </w:r>
      <w:r w:rsidR="00F24473" w:rsidRPr="00F858A6">
        <w:rPr>
          <w:i/>
          <w:sz w:val="24"/>
        </w:rPr>
        <w:t xml:space="preserve"> </w:t>
      </w:r>
      <w:r w:rsidR="00845E1E">
        <w:rPr>
          <w:b/>
          <w:i/>
          <w:sz w:val="24"/>
        </w:rPr>
        <w:t>увеличение в 2,</w:t>
      </w:r>
      <w:r w:rsidR="00277FCA">
        <w:rPr>
          <w:b/>
          <w:i/>
          <w:sz w:val="24"/>
        </w:rPr>
        <w:t>2</w:t>
      </w:r>
      <w:r w:rsidR="00845E1E">
        <w:rPr>
          <w:b/>
          <w:i/>
          <w:sz w:val="24"/>
        </w:rPr>
        <w:t xml:space="preserve"> раза;</w:t>
      </w:r>
    </w:p>
    <w:p w14:paraId="5EB3C42A" w14:textId="4AF93CBD" w:rsidR="00AD6EFC" w:rsidRDefault="00AD6EFC" w:rsidP="00AD6EFC">
      <w:pPr>
        <w:ind w:left="1234"/>
        <w:rPr>
          <w:i/>
          <w:sz w:val="24"/>
        </w:rPr>
      </w:pPr>
      <w:r w:rsidRPr="00D65973">
        <w:rPr>
          <w:i/>
          <w:sz w:val="24"/>
        </w:rPr>
        <w:t xml:space="preserve">- на транспорте – </w:t>
      </w:r>
      <w:r w:rsidR="00F858A6">
        <w:rPr>
          <w:i/>
          <w:sz w:val="24"/>
        </w:rPr>
        <w:t>1</w:t>
      </w:r>
      <w:r w:rsidRPr="00D65973">
        <w:rPr>
          <w:i/>
          <w:sz w:val="24"/>
        </w:rPr>
        <w:t xml:space="preserve"> (2021г. </w:t>
      </w:r>
      <w:r w:rsidR="00747EE1" w:rsidRPr="00D65973">
        <w:rPr>
          <w:i/>
          <w:sz w:val="24"/>
        </w:rPr>
        <w:t>–</w:t>
      </w:r>
      <w:r w:rsidR="00845E1E">
        <w:rPr>
          <w:i/>
          <w:sz w:val="24"/>
        </w:rPr>
        <w:t xml:space="preserve"> </w:t>
      </w:r>
      <w:r w:rsidR="00A530DF">
        <w:rPr>
          <w:i/>
          <w:sz w:val="24"/>
        </w:rPr>
        <w:t>3</w:t>
      </w:r>
      <w:r w:rsidRPr="00D65973">
        <w:rPr>
          <w:i/>
          <w:sz w:val="24"/>
        </w:rPr>
        <w:t>)</w:t>
      </w:r>
      <w:r w:rsidR="00747EE1" w:rsidRPr="00D65973">
        <w:rPr>
          <w:i/>
          <w:sz w:val="24"/>
        </w:rPr>
        <w:t>,</w:t>
      </w:r>
      <w:r w:rsidRPr="00D65973">
        <w:rPr>
          <w:i/>
          <w:sz w:val="24"/>
        </w:rPr>
        <w:t xml:space="preserve"> </w:t>
      </w:r>
      <w:r w:rsidR="00845E1E">
        <w:rPr>
          <w:i/>
          <w:sz w:val="24"/>
        </w:rPr>
        <w:t xml:space="preserve">снижение в </w:t>
      </w:r>
      <w:r w:rsidR="00A530DF">
        <w:rPr>
          <w:i/>
          <w:sz w:val="24"/>
        </w:rPr>
        <w:t>3</w:t>
      </w:r>
      <w:r w:rsidR="00845E1E">
        <w:rPr>
          <w:i/>
          <w:sz w:val="24"/>
        </w:rPr>
        <w:t xml:space="preserve"> раза;</w:t>
      </w:r>
    </w:p>
    <w:p w14:paraId="31797951" w14:textId="77777777" w:rsidR="00CC7E96" w:rsidRPr="00CC7E96" w:rsidRDefault="00CC7E96" w:rsidP="00CC7E96">
      <w:pPr>
        <w:tabs>
          <w:tab w:val="left" w:pos="1374"/>
        </w:tabs>
        <w:ind w:left="1236"/>
        <w:rPr>
          <w:i/>
          <w:sz w:val="24"/>
        </w:rPr>
      </w:pPr>
      <w:r w:rsidRPr="00CC7E96">
        <w:rPr>
          <w:i/>
          <w:sz w:val="24"/>
        </w:rPr>
        <w:t xml:space="preserve">- в производственных зданиях – </w:t>
      </w:r>
      <w:r w:rsidR="001C5563">
        <w:rPr>
          <w:i/>
          <w:sz w:val="24"/>
        </w:rPr>
        <w:t>0</w:t>
      </w:r>
      <w:r w:rsidRPr="00CC7E96">
        <w:rPr>
          <w:i/>
          <w:sz w:val="24"/>
        </w:rPr>
        <w:t xml:space="preserve"> (202</w:t>
      </w:r>
      <w:r w:rsidR="001C5563">
        <w:rPr>
          <w:i/>
          <w:sz w:val="24"/>
        </w:rPr>
        <w:t>1</w:t>
      </w:r>
      <w:r w:rsidRPr="00CC7E96">
        <w:rPr>
          <w:i/>
          <w:sz w:val="24"/>
        </w:rPr>
        <w:t xml:space="preserve">г. – </w:t>
      </w:r>
      <w:r w:rsidR="001C5563">
        <w:rPr>
          <w:i/>
          <w:sz w:val="24"/>
        </w:rPr>
        <w:t>1) снижение</w:t>
      </w:r>
    </w:p>
    <w:p w14:paraId="1C2FEE25" w14:textId="77777777" w:rsidR="00D33BA6" w:rsidRDefault="00D65973" w:rsidP="0058429A">
      <w:pPr>
        <w:pStyle w:val="1"/>
        <w:spacing w:after="240"/>
        <w:ind w:left="632"/>
        <w:jc w:val="both"/>
      </w:pPr>
      <w:r>
        <w:t>Обз</w:t>
      </w:r>
      <w:r w:rsidR="0058429A" w:rsidRPr="00821BE2">
        <w:t xml:space="preserve">ор пожаров, происшедших за месяц на территории </w:t>
      </w:r>
      <w:proofErr w:type="spellStart"/>
      <w:r w:rsidR="0058429A" w:rsidRPr="00821BE2">
        <w:t>Горноуральского</w:t>
      </w:r>
      <w:proofErr w:type="spellEnd"/>
      <w:r w:rsidR="0058429A" w:rsidRPr="00821BE2">
        <w:t xml:space="preserve"> ГО</w:t>
      </w:r>
    </w:p>
    <w:p w14:paraId="73EA3138" w14:textId="6D625457" w:rsidR="00277FCA" w:rsidRDefault="00277FCA" w:rsidP="00093688">
      <w:pPr>
        <w:widowControl/>
        <w:shd w:val="clear" w:color="auto" w:fill="FFFFFF"/>
        <w:autoSpaceDE/>
        <w:autoSpaceDN/>
        <w:jc w:val="both"/>
        <w:rPr>
          <w:color w:val="414141"/>
          <w:sz w:val="24"/>
          <w:szCs w:val="24"/>
          <w:lang w:eastAsia="ru-RU"/>
        </w:rPr>
      </w:pPr>
      <w:r w:rsidRPr="00277FCA">
        <w:rPr>
          <w:b/>
          <w:bCs/>
          <w:color w:val="414141"/>
          <w:sz w:val="24"/>
          <w:szCs w:val="24"/>
          <w:lang w:eastAsia="ru-RU"/>
        </w:rPr>
        <w:t>4 сентября в 19.51</w:t>
      </w:r>
      <w:r w:rsidRPr="00277FCA">
        <w:rPr>
          <w:color w:val="414141"/>
          <w:sz w:val="24"/>
          <w:szCs w:val="24"/>
          <w:lang w:eastAsia="ru-RU"/>
        </w:rPr>
        <w:t xml:space="preserve"> в пожарно-спасательную службу поступило сообщение о пожаре по ул. Ленина в п. </w:t>
      </w:r>
      <w:proofErr w:type="gramStart"/>
      <w:r w:rsidRPr="00277FCA">
        <w:rPr>
          <w:color w:val="414141"/>
          <w:sz w:val="24"/>
          <w:szCs w:val="24"/>
          <w:lang w:eastAsia="ru-RU"/>
        </w:rPr>
        <w:t>Первомайский</w:t>
      </w:r>
      <w:proofErr w:type="gramEnd"/>
      <w:r w:rsidRPr="00277FCA">
        <w:rPr>
          <w:color w:val="414141"/>
          <w:sz w:val="24"/>
          <w:szCs w:val="24"/>
          <w:lang w:eastAsia="ru-RU"/>
        </w:rPr>
        <w:t>. Горел частный жилой дом. Возгорание заметили местные жители и вызвали пожарных. До прибытия подразделений пожарной охраны – к тушению приступили пожарные добровольцы. В момент пожара хозяйка находилась дома с трехлетним сыном. Она спала. Очевидцы, разбили в доме окно и залезли внутрь. Они вынесли ребенка и вывели мать. Мальчик был без признаков жизни. В результате пожара погиб ребенок, 2019 г.р. Хозяйка дома получила термические ожоги верхних конечностей, II-III степени. Женщина госпитализирована в больницу в состоянии средней тяжести, с 20% ожогами тела. По словам соседей, женщина злоупотребляла спиртными напитками.</w:t>
      </w:r>
      <w:r>
        <w:rPr>
          <w:color w:val="414141"/>
          <w:sz w:val="24"/>
          <w:szCs w:val="24"/>
          <w:lang w:eastAsia="ru-RU"/>
        </w:rPr>
        <w:t xml:space="preserve"> </w:t>
      </w:r>
      <w:r w:rsidRPr="00277FCA">
        <w:rPr>
          <w:color w:val="414141"/>
          <w:sz w:val="24"/>
          <w:szCs w:val="24"/>
          <w:lang w:eastAsia="ru-RU"/>
        </w:rPr>
        <w:t xml:space="preserve">Площадь пожара составила 8 </w:t>
      </w:r>
      <w:proofErr w:type="spellStart"/>
      <w:r w:rsidRPr="00277FCA">
        <w:rPr>
          <w:color w:val="414141"/>
          <w:sz w:val="24"/>
          <w:szCs w:val="24"/>
          <w:lang w:eastAsia="ru-RU"/>
        </w:rPr>
        <w:t>кв.м</w:t>
      </w:r>
      <w:proofErr w:type="spellEnd"/>
      <w:r w:rsidRPr="00277FCA">
        <w:rPr>
          <w:color w:val="414141"/>
          <w:sz w:val="24"/>
          <w:szCs w:val="24"/>
          <w:lang w:eastAsia="ru-RU"/>
        </w:rPr>
        <w:t>., повреждено чердачное перекрытие, стены и домашнее имущество внутри частного жилого дома на 2-х хозяев. В тушении пожара были задействованы 6 человек личного состава, 3 единицы спецтехники.</w:t>
      </w:r>
      <w:r w:rsidRPr="00277FCA">
        <w:rPr>
          <w:color w:val="414141"/>
          <w:sz w:val="24"/>
          <w:szCs w:val="24"/>
          <w:lang w:eastAsia="ru-RU"/>
        </w:rPr>
        <w:br/>
        <w:t> </w:t>
      </w:r>
      <w:r>
        <w:rPr>
          <w:color w:val="414141"/>
          <w:sz w:val="24"/>
          <w:szCs w:val="24"/>
          <w:lang w:eastAsia="ru-RU"/>
        </w:rPr>
        <w:t>Причина</w:t>
      </w:r>
      <w:r w:rsidRPr="00277FCA">
        <w:rPr>
          <w:color w:val="414141"/>
          <w:sz w:val="24"/>
          <w:szCs w:val="24"/>
          <w:lang w:eastAsia="ru-RU"/>
        </w:rPr>
        <w:t xml:space="preserve"> пожара </w:t>
      </w:r>
      <w:r>
        <w:rPr>
          <w:color w:val="414141"/>
          <w:sz w:val="24"/>
          <w:szCs w:val="24"/>
          <w:lang w:eastAsia="ru-RU"/>
        </w:rPr>
        <w:t>-</w:t>
      </w:r>
      <w:r w:rsidRPr="00277FCA">
        <w:rPr>
          <w:color w:val="414141"/>
          <w:sz w:val="24"/>
          <w:szCs w:val="24"/>
          <w:lang w:eastAsia="ru-RU"/>
        </w:rPr>
        <w:t xml:space="preserve"> неосторожное обращение с огнем. </w:t>
      </w:r>
    </w:p>
    <w:p w14:paraId="1A772800" w14:textId="77777777" w:rsidR="00D66BEC" w:rsidRPr="00277FCA" w:rsidRDefault="00D66BEC" w:rsidP="00093688">
      <w:pPr>
        <w:widowControl/>
        <w:shd w:val="clear" w:color="auto" w:fill="FFFFFF"/>
        <w:autoSpaceDE/>
        <w:autoSpaceDN/>
        <w:jc w:val="both"/>
        <w:rPr>
          <w:color w:val="414141"/>
          <w:sz w:val="24"/>
          <w:szCs w:val="24"/>
          <w:lang w:eastAsia="ru-RU"/>
        </w:rPr>
      </w:pPr>
    </w:p>
    <w:p w14:paraId="13B8FD0B" w14:textId="704A9273" w:rsidR="00277FCA" w:rsidRPr="00277FCA" w:rsidRDefault="00277FCA" w:rsidP="00093688">
      <w:pPr>
        <w:widowControl/>
        <w:shd w:val="clear" w:color="auto" w:fill="FFFFFF"/>
        <w:autoSpaceDE/>
        <w:autoSpaceDN/>
        <w:jc w:val="both"/>
        <w:rPr>
          <w:color w:val="414141"/>
          <w:sz w:val="24"/>
          <w:szCs w:val="24"/>
          <w:lang w:eastAsia="ru-RU"/>
        </w:rPr>
      </w:pPr>
      <w:r w:rsidRPr="00C359FF">
        <w:rPr>
          <w:b/>
          <w:bCs/>
          <w:color w:val="000000" w:themeColor="text1"/>
          <w:sz w:val="24"/>
          <w:szCs w:val="24"/>
          <w:lang w:eastAsia="ru-RU"/>
        </w:rPr>
        <w:t>5 сентября в 13.24</w:t>
      </w:r>
      <w:r w:rsidRPr="00C359FF">
        <w:rPr>
          <w:color w:val="000000" w:themeColor="text1"/>
          <w:sz w:val="24"/>
          <w:szCs w:val="24"/>
          <w:lang w:eastAsia="ru-RU"/>
        </w:rPr>
        <w:t> д.</w:t>
      </w:r>
      <w:r w:rsidRPr="00277FCA">
        <w:rPr>
          <w:color w:val="414141"/>
          <w:sz w:val="24"/>
          <w:szCs w:val="24"/>
          <w:lang w:eastAsia="ru-RU"/>
        </w:rPr>
        <w:t xml:space="preserve"> </w:t>
      </w:r>
      <w:proofErr w:type="spellStart"/>
      <w:r w:rsidRPr="00277FCA">
        <w:rPr>
          <w:color w:val="414141"/>
          <w:sz w:val="24"/>
          <w:szCs w:val="24"/>
          <w:lang w:eastAsia="ru-RU"/>
        </w:rPr>
        <w:t>Беляковка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, ул. Новая, д. 3, д.5 на S=100 </w:t>
      </w:r>
      <w:proofErr w:type="spellStart"/>
      <w:r w:rsidRPr="00277FCA">
        <w:rPr>
          <w:color w:val="414141"/>
          <w:sz w:val="24"/>
          <w:szCs w:val="24"/>
          <w:lang w:eastAsia="ru-RU"/>
        </w:rPr>
        <w:t>кв.м</w:t>
      </w:r>
      <w:proofErr w:type="spellEnd"/>
      <w:r w:rsidRPr="00277FCA">
        <w:rPr>
          <w:color w:val="414141"/>
          <w:sz w:val="24"/>
          <w:szCs w:val="24"/>
          <w:lang w:eastAsia="ru-RU"/>
        </w:rPr>
        <w:t>. сгорели частный гараж, автомоб</w:t>
      </w:r>
      <w:bookmarkStart w:id="0" w:name="_GoBack"/>
      <w:bookmarkEnd w:id="0"/>
      <w:r w:rsidRPr="00277FCA">
        <w:rPr>
          <w:color w:val="414141"/>
          <w:sz w:val="24"/>
          <w:szCs w:val="24"/>
          <w:lang w:eastAsia="ru-RU"/>
        </w:rPr>
        <w:t xml:space="preserve">иль «LADA </w:t>
      </w:r>
      <w:proofErr w:type="spellStart"/>
      <w:r w:rsidRPr="00277FCA">
        <w:rPr>
          <w:color w:val="414141"/>
          <w:sz w:val="24"/>
          <w:szCs w:val="24"/>
          <w:lang w:eastAsia="ru-RU"/>
        </w:rPr>
        <w:t>Priora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», хозяйственная постройка. </w:t>
      </w:r>
      <w:r w:rsidR="006224C2">
        <w:rPr>
          <w:color w:val="414141"/>
          <w:sz w:val="24"/>
          <w:szCs w:val="24"/>
          <w:lang w:eastAsia="ru-RU"/>
        </w:rPr>
        <w:t>П</w:t>
      </w:r>
      <w:r w:rsidRPr="00277FCA">
        <w:rPr>
          <w:color w:val="414141"/>
          <w:sz w:val="24"/>
          <w:szCs w:val="24"/>
          <w:lang w:eastAsia="ru-RU"/>
        </w:rPr>
        <w:t>ричина</w:t>
      </w:r>
      <w:r w:rsidR="006224C2">
        <w:rPr>
          <w:color w:val="414141"/>
          <w:sz w:val="24"/>
          <w:szCs w:val="24"/>
          <w:lang w:eastAsia="ru-RU"/>
        </w:rPr>
        <w:t xml:space="preserve"> пожара</w:t>
      </w:r>
      <w:r w:rsidRPr="00277FCA">
        <w:rPr>
          <w:color w:val="414141"/>
          <w:sz w:val="24"/>
          <w:szCs w:val="24"/>
          <w:lang w:eastAsia="ru-RU"/>
        </w:rPr>
        <w:t xml:space="preserve"> – короткое замыкание электропроводки узлов и механизмов транспортного средства.</w:t>
      </w:r>
    </w:p>
    <w:p w14:paraId="11F48A17" w14:textId="5E9D32F8" w:rsidR="000F1779" w:rsidRPr="000F1779" w:rsidRDefault="000F1779" w:rsidP="00093688">
      <w:pPr>
        <w:widowControl/>
        <w:tabs>
          <w:tab w:val="left" w:pos="5685"/>
        </w:tabs>
        <w:autoSpaceDE/>
        <w:autoSpaceDN/>
        <w:jc w:val="both"/>
        <w:rPr>
          <w:sz w:val="24"/>
          <w:szCs w:val="24"/>
          <w:lang w:eastAsia="ru-RU"/>
        </w:rPr>
      </w:pPr>
      <w:r w:rsidRPr="000F1779">
        <w:rPr>
          <w:b/>
          <w:sz w:val="24"/>
          <w:szCs w:val="24"/>
          <w:lang w:eastAsia="ru-RU"/>
        </w:rPr>
        <w:lastRenderedPageBreak/>
        <w:t xml:space="preserve">8 сентября в 23.21. </w:t>
      </w:r>
      <w:r w:rsidRPr="000F1779">
        <w:rPr>
          <w:sz w:val="24"/>
          <w:szCs w:val="24"/>
          <w:lang w:eastAsia="ru-RU"/>
        </w:rPr>
        <w:t xml:space="preserve">СНТ к/с № 2 «Луч» ФГУП «УКБТМ», на S=16 </w:t>
      </w:r>
      <w:proofErr w:type="spellStart"/>
      <w:r w:rsidRPr="000F1779">
        <w:rPr>
          <w:sz w:val="24"/>
          <w:szCs w:val="24"/>
          <w:lang w:eastAsia="ru-RU"/>
        </w:rPr>
        <w:t>кв.м</w:t>
      </w:r>
      <w:proofErr w:type="spellEnd"/>
      <w:r w:rsidRPr="000F1779">
        <w:rPr>
          <w:sz w:val="24"/>
          <w:szCs w:val="24"/>
          <w:lang w:eastAsia="ru-RU"/>
        </w:rPr>
        <w:t>. сгорела крыша, чердачные перекрытия и повреждены стены внутри частной бани. Причина</w:t>
      </w:r>
      <w:r>
        <w:rPr>
          <w:sz w:val="24"/>
          <w:szCs w:val="24"/>
          <w:lang w:eastAsia="ru-RU"/>
        </w:rPr>
        <w:t xml:space="preserve"> пожара</w:t>
      </w:r>
      <w:r w:rsidRPr="000F1779">
        <w:rPr>
          <w:sz w:val="24"/>
          <w:szCs w:val="24"/>
          <w:lang w:eastAsia="ru-RU"/>
        </w:rPr>
        <w:t xml:space="preserve"> – неправильное устройство печи и дымохода. </w:t>
      </w:r>
    </w:p>
    <w:p w14:paraId="744E6515" w14:textId="77777777" w:rsidR="00A90039" w:rsidRDefault="00A90039" w:rsidP="0009368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7AA2164" w14:textId="495FF3D8" w:rsidR="000F1779" w:rsidRPr="000F1779" w:rsidRDefault="000F1779" w:rsidP="0009368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961D6D">
        <w:rPr>
          <w:b/>
          <w:sz w:val="24"/>
          <w:szCs w:val="24"/>
          <w:lang w:eastAsia="ru-RU"/>
        </w:rPr>
        <w:t xml:space="preserve">9 сентября в </w:t>
      </w:r>
      <w:r w:rsidRPr="000F1779">
        <w:rPr>
          <w:b/>
          <w:sz w:val="24"/>
          <w:szCs w:val="24"/>
          <w:lang w:eastAsia="ru-RU"/>
        </w:rPr>
        <w:t>19:58</w:t>
      </w:r>
      <w:r w:rsidRPr="000F1779">
        <w:rPr>
          <w:sz w:val="24"/>
          <w:szCs w:val="24"/>
          <w:lang w:eastAsia="ru-RU"/>
        </w:rPr>
        <w:t xml:space="preserve"> с. </w:t>
      </w:r>
      <w:proofErr w:type="spellStart"/>
      <w:r w:rsidRPr="000F1779">
        <w:rPr>
          <w:sz w:val="24"/>
          <w:szCs w:val="24"/>
          <w:lang w:eastAsia="ru-RU"/>
        </w:rPr>
        <w:t>Южаково</w:t>
      </w:r>
      <w:proofErr w:type="spellEnd"/>
      <w:r w:rsidRPr="000F1779">
        <w:rPr>
          <w:sz w:val="24"/>
          <w:szCs w:val="24"/>
          <w:lang w:eastAsia="ru-RU"/>
        </w:rPr>
        <w:t xml:space="preserve">, ул. Ленина, д. 23 на S=100 </w:t>
      </w:r>
      <w:proofErr w:type="spellStart"/>
      <w:r w:rsidRPr="000F1779">
        <w:rPr>
          <w:sz w:val="24"/>
          <w:szCs w:val="24"/>
          <w:lang w:eastAsia="ru-RU"/>
        </w:rPr>
        <w:t>кв.м</w:t>
      </w:r>
      <w:proofErr w:type="spellEnd"/>
      <w:r w:rsidRPr="000F1779">
        <w:rPr>
          <w:sz w:val="24"/>
          <w:szCs w:val="24"/>
          <w:lang w:eastAsia="ru-RU"/>
        </w:rPr>
        <w:t xml:space="preserve">. сгорели частный жилой дом, надворные постройки, частная баня. Причина – </w:t>
      </w:r>
      <w:r>
        <w:rPr>
          <w:sz w:val="24"/>
          <w:szCs w:val="24"/>
          <w:lang w:eastAsia="ru-RU"/>
        </w:rPr>
        <w:t xml:space="preserve">короткое замыкание </w:t>
      </w:r>
      <w:r w:rsidRPr="000F1779">
        <w:rPr>
          <w:sz w:val="24"/>
          <w:szCs w:val="24"/>
          <w:lang w:eastAsia="ru-RU"/>
        </w:rPr>
        <w:t xml:space="preserve">электропроводки бани. </w:t>
      </w:r>
    </w:p>
    <w:p w14:paraId="24CFAC0E" w14:textId="77777777" w:rsidR="000F1779" w:rsidRPr="000F1779" w:rsidRDefault="000F1779" w:rsidP="0009368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3EF87DA" w14:textId="68463A93" w:rsidR="0078239D" w:rsidRDefault="003126BA" w:rsidP="0009368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CD4877">
        <w:rPr>
          <w:b/>
          <w:sz w:val="24"/>
          <w:szCs w:val="24"/>
          <w:lang w:eastAsia="ru-RU"/>
        </w:rPr>
        <w:t xml:space="preserve">14 сентября в </w:t>
      </w:r>
      <w:r w:rsidRPr="003126BA">
        <w:rPr>
          <w:b/>
          <w:sz w:val="24"/>
          <w:szCs w:val="24"/>
          <w:lang w:eastAsia="ru-RU"/>
        </w:rPr>
        <w:t>01:10</w:t>
      </w:r>
      <w:r w:rsidRPr="003126BA">
        <w:rPr>
          <w:sz w:val="24"/>
          <w:szCs w:val="24"/>
          <w:lang w:eastAsia="ru-RU"/>
        </w:rPr>
        <w:t xml:space="preserve"> п. Черноисточинск ул. Кирова, д. 5, д.7 на общей S=209 </w:t>
      </w:r>
      <w:proofErr w:type="spellStart"/>
      <w:r w:rsidRPr="003126BA">
        <w:rPr>
          <w:sz w:val="24"/>
          <w:szCs w:val="24"/>
          <w:lang w:eastAsia="ru-RU"/>
        </w:rPr>
        <w:t>кв.м</w:t>
      </w:r>
      <w:proofErr w:type="spellEnd"/>
      <w:r w:rsidRPr="003126BA">
        <w:rPr>
          <w:sz w:val="24"/>
          <w:szCs w:val="24"/>
          <w:lang w:eastAsia="ru-RU"/>
        </w:rPr>
        <w:t xml:space="preserve">. сгорел частный жилой дом </w:t>
      </w:r>
      <w:r w:rsidR="00CD4877">
        <w:rPr>
          <w:sz w:val="24"/>
          <w:szCs w:val="24"/>
          <w:lang w:eastAsia="ru-RU"/>
        </w:rPr>
        <w:t>и</w:t>
      </w:r>
      <w:r w:rsidRPr="003126BA">
        <w:rPr>
          <w:sz w:val="24"/>
          <w:szCs w:val="24"/>
          <w:lang w:eastAsia="ru-RU"/>
        </w:rPr>
        <w:t xml:space="preserve"> надворные постройки</w:t>
      </w:r>
      <w:r w:rsidR="00CD4877">
        <w:rPr>
          <w:sz w:val="24"/>
          <w:szCs w:val="24"/>
          <w:lang w:eastAsia="ru-RU"/>
        </w:rPr>
        <w:t xml:space="preserve"> на одном участке,</w:t>
      </w:r>
      <w:r w:rsidRPr="003126BA">
        <w:rPr>
          <w:sz w:val="24"/>
          <w:szCs w:val="24"/>
          <w:lang w:eastAsia="ru-RU"/>
        </w:rPr>
        <w:t xml:space="preserve"> поврежден фа</w:t>
      </w:r>
      <w:r w:rsidR="00CD4877">
        <w:rPr>
          <w:sz w:val="24"/>
          <w:szCs w:val="24"/>
          <w:lang w:eastAsia="ru-RU"/>
        </w:rPr>
        <w:t xml:space="preserve">сад частного </w:t>
      </w:r>
      <w:proofErr w:type="gramStart"/>
      <w:r w:rsidR="00CD4877">
        <w:rPr>
          <w:sz w:val="24"/>
          <w:szCs w:val="24"/>
          <w:lang w:eastAsia="ru-RU"/>
        </w:rPr>
        <w:t>жилого</w:t>
      </w:r>
      <w:proofErr w:type="gramEnd"/>
      <w:r w:rsidR="00CD4877">
        <w:rPr>
          <w:sz w:val="24"/>
          <w:szCs w:val="24"/>
          <w:lang w:eastAsia="ru-RU"/>
        </w:rPr>
        <w:t xml:space="preserve"> дома,</w:t>
      </w:r>
      <w:r w:rsidRPr="003126BA">
        <w:rPr>
          <w:sz w:val="24"/>
          <w:szCs w:val="24"/>
          <w:lang w:eastAsia="ru-RU"/>
        </w:rPr>
        <w:t xml:space="preserve"> сгорели частная баня хоз. </w:t>
      </w:r>
      <w:r w:rsidR="00CD4877">
        <w:rPr>
          <w:sz w:val="24"/>
          <w:szCs w:val="24"/>
          <w:lang w:eastAsia="ru-RU"/>
        </w:rPr>
        <w:t>п</w:t>
      </w:r>
      <w:r w:rsidRPr="003126BA">
        <w:rPr>
          <w:sz w:val="24"/>
          <w:szCs w:val="24"/>
          <w:lang w:eastAsia="ru-RU"/>
        </w:rPr>
        <w:t>остройка</w:t>
      </w:r>
      <w:r w:rsidR="00CD4877">
        <w:rPr>
          <w:sz w:val="24"/>
          <w:szCs w:val="24"/>
          <w:lang w:eastAsia="ru-RU"/>
        </w:rPr>
        <w:t xml:space="preserve"> на другом участке</w:t>
      </w:r>
      <w:r w:rsidRPr="003126BA">
        <w:rPr>
          <w:sz w:val="24"/>
          <w:szCs w:val="24"/>
          <w:lang w:eastAsia="ru-RU"/>
        </w:rPr>
        <w:t xml:space="preserve">. Причина </w:t>
      </w:r>
      <w:r w:rsidR="00CD4877">
        <w:rPr>
          <w:sz w:val="24"/>
          <w:szCs w:val="24"/>
          <w:lang w:eastAsia="ru-RU"/>
        </w:rPr>
        <w:t>пожара</w:t>
      </w:r>
      <w:r w:rsidR="00D66BEC">
        <w:rPr>
          <w:sz w:val="24"/>
          <w:szCs w:val="24"/>
          <w:lang w:eastAsia="ru-RU"/>
        </w:rPr>
        <w:t xml:space="preserve"> </w:t>
      </w:r>
      <w:r w:rsidRPr="003126BA">
        <w:rPr>
          <w:sz w:val="24"/>
          <w:szCs w:val="24"/>
          <w:lang w:eastAsia="ru-RU"/>
        </w:rPr>
        <w:t xml:space="preserve">– поджог. </w:t>
      </w:r>
    </w:p>
    <w:p w14:paraId="673B6074" w14:textId="77777777" w:rsidR="0078239D" w:rsidRDefault="0078239D" w:rsidP="00A90039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E88C286" w14:textId="1757321A" w:rsidR="00A90039" w:rsidRPr="00A90039" w:rsidRDefault="00A90039" w:rsidP="00A9003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90039">
        <w:rPr>
          <w:b/>
          <w:bCs/>
          <w:sz w:val="24"/>
          <w:szCs w:val="24"/>
          <w:lang w:eastAsia="ru-RU"/>
        </w:rPr>
        <w:t xml:space="preserve">26 сентября в 11.13. </w:t>
      </w:r>
      <w:proofErr w:type="gramStart"/>
      <w:r w:rsidRPr="00A90039">
        <w:rPr>
          <w:bCs/>
          <w:sz w:val="24"/>
          <w:szCs w:val="24"/>
          <w:lang w:eastAsia="ru-RU"/>
        </w:rPr>
        <w:t>в</w:t>
      </w:r>
      <w:proofErr w:type="gramEnd"/>
      <w:r w:rsidRPr="00A90039">
        <w:rPr>
          <w:bCs/>
          <w:sz w:val="24"/>
          <w:szCs w:val="24"/>
          <w:lang w:eastAsia="ru-RU"/>
        </w:rPr>
        <w:t xml:space="preserve"> </w:t>
      </w:r>
      <w:proofErr w:type="gramStart"/>
      <w:r w:rsidRPr="00A90039">
        <w:rPr>
          <w:bCs/>
          <w:sz w:val="24"/>
          <w:szCs w:val="24"/>
          <w:lang w:eastAsia="ru-RU"/>
        </w:rPr>
        <w:t>с</w:t>
      </w:r>
      <w:proofErr w:type="gramEnd"/>
      <w:r w:rsidRPr="00A90039">
        <w:rPr>
          <w:bCs/>
          <w:sz w:val="24"/>
          <w:szCs w:val="24"/>
          <w:lang w:eastAsia="ru-RU"/>
        </w:rPr>
        <w:t>. Петрокаменское произошел пожар по ул. Коммунаров.</w:t>
      </w:r>
      <w:r w:rsidRPr="00A90039">
        <w:rPr>
          <w:bCs/>
          <w:sz w:val="24"/>
          <w:szCs w:val="24"/>
          <w:lang w:eastAsia="ru-RU"/>
        </w:rPr>
        <w:br/>
        <w:t xml:space="preserve">В результате пожара повреждены кровля, перекрытие, наружные стены бани. Ранее утром, хозяйка дома с сыном, решили истопить баню. Пока занимались забором воды, мужчина увидел возгорание. Горел предбанник. Вызвал пожарную охрану. </w:t>
      </w:r>
      <w:r w:rsidR="00093688">
        <w:rPr>
          <w:bCs/>
          <w:sz w:val="24"/>
          <w:szCs w:val="24"/>
          <w:lang w:eastAsia="ru-RU"/>
        </w:rPr>
        <w:t>П</w:t>
      </w:r>
      <w:r w:rsidRPr="00A90039">
        <w:rPr>
          <w:bCs/>
          <w:sz w:val="24"/>
          <w:szCs w:val="24"/>
          <w:lang w:eastAsia="ru-RU"/>
        </w:rPr>
        <w:t>ричина</w:t>
      </w:r>
      <w:r w:rsidR="00093688">
        <w:rPr>
          <w:bCs/>
          <w:sz w:val="24"/>
          <w:szCs w:val="24"/>
          <w:lang w:eastAsia="ru-RU"/>
        </w:rPr>
        <w:t xml:space="preserve"> пожара</w:t>
      </w:r>
      <w:r w:rsidRPr="00A90039">
        <w:rPr>
          <w:bCs/>
          <w:sz w:val="24"/>
          <w:szCs w:val="24"/>
          <w:lang w:eastAsia="ru-RU"/>
        </w:rPr>
        <w:t xml:space="preserve"> – короткое замыкание электропроводки. </w:t>
      </w:r>
    </w:p>
    <w:p w14:paraId="31785708" w14:textId="77777777" w:rsidR="00277FCA" w:rsidRPr="00277FCA" w:rsidRDefault="00277FCA" w:rsidP="00277FCA">
      <w:pPr>
        <w:widowControl/>
        <w:autoSpaceDE/>
        <w:autoSpaceDN/>
        <w:ind w:left="-142"/>
        <w:jc w:val="both"/>
        <w:rPr>
          <w:b/>
          <w:sz w:val="24"/>
          <w:szCs w:val="24"/>
          <w:u w:val="single"/>
          <w:shd w:val="clear" w:color="auto" w:fill="FFFFFF"/>
          <w:lang w:eastAsia="ru-RU"/>
        </w:rPr>
      </w:pPr>
    </w:p>
    <w:p w14:paraId="09323741" w14:textId="77777777" w:rsidR="00277FCA" w:rsidRPr="002518F7" w:rsidRDefault="00277FCA" w:rsidP="005E1AE7">
      <w:pPr>
        <w:widowControl/>
        <w:autoSpaceDE/>
        <w:autoSpaceDN/>
        <w:ind w:left="-142"/>
        <w:rPr>
          <w:b/>
          <w:sz w:val="24"/>
          <w:szCs w:val="24"/>
          <w:u w:val="single"/>
          <w:shd w:val="clear" w:color="auto" w:fill="FFFFFF"/>
          <w:lang w:eastAsia="ru-RU"/>
        </w:rPr>
      </w:pPr>
    </w:p>
    <w:p w14:paraId="63D88110" w14:textId="77777777" w:rsidR="000223A1" w:rsidRDefault="000223A1" w:rsidP="000223A1">
      <w:pPr>
        <w:ind w:left="-142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2518F7">
        <w:rPr>
          <w:b/>
          <w:color w:val="000000"/>
          <w:sz w:val="24"/>
          <w:szCs w:val="24"/>
          <w:u w:val="single"/>
          <w:shd w:val="clear" w:color="auto" w:fill="FFFFFF"/>
        </w:rPr>
        <w:t>Неэксплуатируемые, бесхозные строения:</w:t>
      </w:r>
    </w:p>
    <w:p w14:paraId="7236BE16" w14:textId="77777777" w:rsidR="00093688" w:rsidRPr="002518F7" w:rsidRDefault="00093688" w:rsidP="000223A1">
      <w:pPr>
        <w:ind w:left="-142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14:paraId="31A7F326" w14:textId="53FDF28D" w:rsidR="006224C2" w:rsidRPr="00277FCA" w:rsidRDefault="00277FCA" w:rsidP="006224C2">
      <w:pPr>
        <w:widowControl/>
        <w:shd w:val="clear" w:color="auto" w:fill="FFFFFF"/>
        <w:autoSpaceDE/>
        <w:autoSpaceDN/>
        <w:spacing w:after="225"/>
        <w:jc w:val="both"/>
        <w:rPr>
          <w:color w:val="414141"/>
          <w:sz w:val="24"/>
          <w:szCs w:val="24"/>
          <w:lang w:eastAsia="ru-RU"/>
        </w:rPr>
      </w:pPr>
      <w:r w:rsidRPr="00277FCA">
        <w:rPr>
          <w:b/>
          <w:bCs/>
          <w:color w:val="414141"/>
          <w:sz w:val="24"/>
          <w:szCs w:val="24"/>
          <w:lang w:eastAsia="ru-RU"/>
        </w:rPr>
        <w:t>4 сентября в 02.07</w:t>
      </w:r>
      <w:r w:rsidRPr="00277FCA">
        <w:rPr>
          <w:color w:val="414141"/>
          <w:sz w:val="24"/>
          <w:szCs w:val="24"/>
          <w:lang w:eastAsia="ru-RU"/>
        </w:rPr>
        <w:t> </w:t>
      </w:r>
      <w:proofErr w:type="spellStart"/>
      <w:r w:rsidRPr="00277FCA">
        <w:rPr>
          <w:color w:val="414141"/>
          <w:sz w:val="24"/>
          <w:szCs w:val="24"/>
          <w:lang w:eastAsia="ru-RU"/>
        </w:rPr>
        <w:t>Исинский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 тракт, </w:t>
      </w:r>
      <w:proofErr w:type="gramStart"/>
      <w:r w:rsidRPr="00277FCA">
        <w:rPr>
          <w:color w:val="414141"/>
          <w:sz w:val="24"/>
          <w:szCs w:val="24"/>
          <w:lang w:eastAsia="ru-RU"/>
        </w:rPr>
        <w:t>у</w:t>
      </w:r>
      <w:proofErr w:type="gramEnd"/>
      <w:r w:rsidRPr="00277FCA">
        <w:rPr>
          <w:color w:val="414141"/>
          <w:sz w:val="24"/>
          <w:szCs w:val="24"/>
          <w:lang w:eastAsia="ru-RU"/>
        </w:rPr>
        <w:t xml:space="preserve"> к/с «Черемушки», за уч. 110 на S=6 </w:t>
      </w:r>
      <w:proofErr w:type="spellStart"/>
      <w:r w:rsidRPr="00277FCA">
        <w:rPr>
          <w:color w:val="414141"/>
          <w:sz w:val="24"/>
          <w:szCs w:val="24"/>
          <w:lang w:eastAsia="ru-RU"/>
        </w:rPr>
        <w:t>кв.м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. сгорело неэксплуатируемое строение.  </w:t>
      </w:r>
    </w:p>
    <w:p w14:paraId="64230BB2" w14:textId="504EDADF" w:rsidR="006224C2" w:rsidRPr="00277FCA" w:rsidRDefault="006224C2" w:rsidP="006224C2">
      <w:pPr>
        <w:widowControl/>
        <w:shd w:val="clear" w:color="auto" w:fill="FFFFFF"/>
        <w:autoSpaceDE/>
        <w:autoSpaceDN/>
        <w:spacing w:after="225"/>
        <w:jc w:val="both"/>
        <w:rPr>
          <w:color w:val="414141"/>
          <w:sz w:val="24"/>
          <w:szCs w:val="24"/>
          <w:lang w:eastAsia="ru-RU"/>
        </w:rPr>
      </w:pPr>
      <w:r w:rsidRPr="00277FCA">
        <w:rPr>
          <w:b/>
          <w:bCs/>
          <w:color w:val="414141"/>
          <w:sz w:val="24"/>
          <w:szCs w:val="24"/>
          <w:lang w:eastAsia="ru-RU"/>
        </w:rPr>
        <w:t>8 сентября в 01.28</w:t>
      </w:r>
      <w:r w:rsidRPr="00277FCA">
        <w:rPr>
          <w:color w:val="414141"/>
          <w:sz w:val="24"/>
          <w:szCs w:val="24"/>
          <w:lang w:eastAsia="ru-RU"/>
        </w:rPr>
        <w:t> п.</w:t>
      </w:r>
      <w:r>
        <w:rPr>
          <w:color w:val="414141"/>
          <w:sz w:val="24"/>
          <w:szCs w:val="24"/>
          <w:lang w:eastAsia="ru-RU"/>
        </w:rPr>
        <w:t xml:space="preserve"> </w:t>
      </w:r>
      <w:proofErr w:type="spellStart"/>
      <w:r w:rsidRPr="00277FCA">
        <w:rPr>
          <w:color w:val="414141"/>
          <w:sz w:val="24"/>
          <w:szCs w:val="24"/>
          <w:lang w:eastAsia="ru-RU"/>
        </w:rPr>
        <w:t>Братчиково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, </w:t>
      </w:r>
      <w:proofErr w:type="spellStart"/>
      <w:r w:rsidRPr="00277FCA">
        <w:rPr>
          <w:color w:val="414141"/>
          <w:sz w:val="24"/>
          <w:szCs w:val="24"/>
          <w:lang w:eastAsia="ru-RU"/>
        </w:rPr>
        <w:t>ул</w:t>
      </w:r>
      <w:proofErr w:type="gramStart"/>
      <w:r w:rsidRPr="00277FCA">
        <w:rPr>
          <w:color w:val="414141"/>
          <w:sz w:val="24"/>
          <w:szCs w:val="24"/>
          <w:lang w:eastAsia="ru-RU"/>
        </w:rPr>
        <w:t>.С</w:t>
      </w:r>
      <w:proofErr w:type="gramEnd"/>
      <w:r w:rsidRPr="00277FCA">
        <w:rPr>
          <w:color w:val="414141"/>
          <w:sz w:val="24"/>
          <w:szCs w:val="24"/>
          <w:lang w:eastAsia="ru-RU"/>
        </w:rPr>
        <w:t>троителей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, у д.66а на S=15 </w:t>
      </w:r>
      <w:proofErr w:type="spellStart"/>
      <w:r w:rsidRPr="00277FCA">
        <w:rPr>
          <w:color w:val="414141"/>
          <w:sz w:val="24"/>
          <w:szCs w:val="24"/>
          <w:lang w:eastAsia="ru-RU"/>
        </w:rPr>
        <w:t>кв.м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. сгорело неэксплуатируемое строение. </w:t>
      </w:r>
    </w:p>
    <w:p w14:paraId="234CA767" w14:textId="259B5AFA" w:rsidR="0078239D" w:rsidRPr="00A90039" w:rsidRDefault="0078239D" w:rsidP="0078239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90039">
        <w:rPr>
          <w:b/>
          <w:sz w:val="24"/>
          <w:szCs w:val="24"/>
          <w:lang w:eastAsia="ru-RU"/>
        </w:rPr>
        <w:t>25 сентября в 16.57</w:t>
      </w:r>
      <w:r w:rsidRPr="00A90039">
        <w:rPr>
          <w:sz w:val="24"/>
          <w:szCs w:val="24"/>
          <w:lang w:eastAsia="ru-RU"/>
        </w:rPr>
        <w:t xml:space="preserve"> п. </w:t>
      </w:r>
      <w:proofErr w:type="gramStart"/>
      <w:r w:rsidRPr="00A90039">
        <w:rPr>
          <w:sz w:val="24"/>
          <w:szCs w:val="24"/>
          <w:lang w:eastAsia="ru-RU"/>
        </w:rPr>
        <w:t>Моло</w:t>
      </w:r>
      <w:r w:rsidRPr="00A90039">
        <w:rPr>
          <w:i/>
          <w:sz w:val="24"/>
          <w:szCs w:val="24"/>
          <w:lang w:eastAsia="ru-RU"/>
        </w:rPr>
        <w:t>д</w:t>
      </w:r>
      <w:r w:rsidRPr="00A90039">
        <w:rPr>
          <w:sz w:val="24"/>
          <w:szCs w:val="24"/>
          <w:lang w:eastAsia="ru-RU"/>
        </w:rPr>
        <w:t>ежный</w:t>
      </w:r>
      <w:proofErr w:type="gramEnd"/>
      <w:r w:rsidRPr="00A90039">
        <w:rPr>
          <w:sz w:val="24"/>
          <w:szCs w:val="24"/>
          <w:lang w:eastAsia="ru-RU"/>
        </w:rPr>
        <w:t xml:space="preserve"> за территорией на S=25 </w:t>
      </w:r>
      <w:proofErr w:type="spellStart"/>
      <w:r w:rsidRPr="00A90039">
        <w:rPr>
          <w:sz w:val="24"/>
          <w:szCs w:val="24"/>
          <w:lang w:eastAsia="ru-RU"/>
        </w:rPr>
        <w:t>кв.м</w:t>
      </w:r>
      <w:proofErr w:type="spellEnd"/>
      <w:r w:rsidRPr="00A90039">
        <w:rPr>
          <w:sz w:val="24"/>
          <w:szCs w:val="24"/>
          <w:lang w:eastAsia="ru-RU"/>
        </w:rPr>
        <w:t xml:space="preserve">. сгорело неэксплуатируемое строение. </w:t>
      </w:r>
    </w:p>
    <w:p w14:paraId="2F84A19A" w14:textId="7249D534" w:rsidR="006224C2" w:rsidRPr="00D66BEC" w:rsidRDefault="00D66BEC" w:rsidP="00D66BEC">
      <w:pPr>
        <w:widowControl/>
        <w:autoSpaceDE/>
        <w:autoSpaceDN/>
        <w:ind w:left="-142"/>
        <w:jc w:val="center"/>
        <w:rPr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A90039">
        <w:rPr>
          <w:i/>
          <w:sz w:val="24"/>
          <w:szCs w:val="24"/>
          <w:lang w:eastAsia="ru-RU"/>
        </w:rPr>
        <w:t xml:space="preserve">Причина </w:t>
      </w:r>
      <w:r w:rsidRPr="00D66BEC">
        <w:rPr>
          <w:i/>
          <w:sz w:val="24"/>
          <w:szCs w:val="24"/>
          <w:lang w:eastAsia="ru-RU"/>
        </w:rPr>
        <w:t xml:space="preserve">пожаров </w:t>
      </w:r>
      <w:r w:rsidRPr="00A90039">
        <w:rPr>
          <w:i/>
          <w:sz w:val="24"/>
          <w:szCs w:val="24"/>
          <w:lang w:eastAsia="ru-RU"/>
        </w:rPr>
        <w:t>– неостор</w:t>
      </w:r>
      <w:r w:rsidR="00013009">
        <w:rPr>
          <w:i/>
          <w:sz w:val="24"/>
          <w:szCs w:val="24"/>
          <w:lang w:eastAsia="ru-RU"/>
        </w:rPr>
        <w:t>ожное обращение с огнем</w:t>
      </w:r>
    </w:p>
    <w:p w14:paraId="49E06A5D" w14:textId="77777777" w:rsidR="00A149B2" w:rsidRDefault="00A149B2" w:rsidP="000223A1">
      <w:pPr>
        <w:ind w:left="-142"/>
        <w:jc w:val="center"/>
        <w:rPr>
          <w:b/>
          <w:color w:val="000000"/>
          <w:u w:val="single"/>
          <w:shd w:val="clear" w:color="auto" w:fill="FFFFFF"/>
        </w:rPr>
      </w:pPr>
    </w:p>
    <w:p w14:paraId="5B362512" w14:textId="77777777" w:rsidR="000223A1" w:rsidRDefault="000223A1" w:rsidP="000223A1">
      <w:pPr>
        <w:ind w:left="-142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2518F7">
        <w:rPr>
          <w:b/>
          <w:color w:val="000000"/>
          <w:sz w:val="24"/>
          <w:szCs w:val="24"/>
          <w:u w:val="single"/>
          <w:shd w:val="clear" w:color="auto" w:fill="FFFFFF"/>
        </w:rPr>
        <w:t>Сухая трава и мусор на территории:</w:t>
      </w:r>
    </w:p>
    <w:p w14:paraId="3037DD03" w14:textId="77777777" w:rsidR="007E79B7" w:rsidRPr="002518F7" w:rsidRDefault="007E79B7" w:rsidP="000223A1">
      <w:pPr>
        <w:ind w:left="-142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14:paraId="18140D44" w14:textId="13773673" w:rsidR="00277FCA" w:rsidRDefault="00277FCA" w:rsidP="00277FCA">
      <w:pPr>
        <w:widowControl/>
        <w:shd w:val="clear" w:color="auto" w:fill="FFFFFF"/>
        <w:autoSpaceDE/>
        <w:autoSpaceDN/>
        <w:spacing w:after="225"/>
        <w:jc w:val="both"/>
        <w:rPr>
          <w:color w:val="414141"/>
          <w:sz w:val="24"/>
          <w:szCs w:val="24"/>
          <w:lang w:eastAsia="ru-RU"/>
        </w:rPr>
      </w:pPr>
      <w:r w:rsidRPr="00277FCA">
        <w:rPr>
          <w:b/>
          <w:bCs/>
          <w:color w:val="414141"/>
          <w:sz w:val="24"/>
          <w:szCs w:val="24"/>
          <w:lang w:eastAsia="ru-RU"/>
        </w:rPr>
        <w:t>2 сентября в 16.46.</w:t>
      </w:r>
      <w:r w:rsidRPr="00277FCA">
        <w:rPr>
          <w:color w:val="414141"/>
          <w:sz w:val="24"/>
          <w:szCs w:val="24"/>
          <w:lang w:eastAsia="ru-RU"/>
        </w:rPr>
        <w:t xml:space="preserve"> п. Новоасбест ул. Цыганкова у д.8, на S=150 кв. м горела сухая трава. </w:t>
      </w:r>
    </w:p>
    <w:p w14:paraId="24045C00" w14:textId="5F70A36E" w:rsidR="00E33A54" w:rsidRPr="00E33A54" w:rsidRDefault="007E79B7" w:rsidP="00E33A54">
      <w:pPr>
        <w:widowControl/>
        <w:shd w:val="clear" w:color="auto" w:fill="FFFFFF"/>
        <w:autoSpaceDE/>
        <w:autoSpaceDN/>
        <w:spacing w:after="225"/>
        <w:jc w:val="both"/>
        <w:rPr>
          <w:color w:val="414141"/>
          <w:sz w:val="24"/>
          <w:szCs w:val="24"/>
          <w:lang w:eastAsia="ru-RU"/>
        </w:rPr>
      </w:pPr>
      <w:r w:rsidRPr="00277FCA">
        <w:rPr>
          <w:b/>
          <w:bCs/>
          <w:color w:val="414141"/>
          <w:sz w:val="24"/>
          <w:szCs w:val="24"/>
          <w:lang w:eastAsia="ru-RU"/>
        </w:rPr>
        <w:t>4 сентября в 21.04.</w:t>
      </w:r>
      <w:r w:rsidRPr="00277FCA">
        <w:rPr>
          <w:color w:val="414141"/>
          <w:sz w:val="24"/>
          <w:szCs w:val="24"/>
          <w:lang w:eastAsia="ru-RU"/>
        </w:rPr>
        <w:t xml:space="preserve"> с. Покровское, за территорией – на S=10 </w:t>
      </w:r>
      <w:proofErr w:type="spellStart"/>
      <w:r w:rsidRPr="00277FCA">
        <w:rPr>
          <w:color w:val="414141"/>
          <w:sz w:val="24"/>
          <w:szCs w:val="24"/>
          <w:lang w:eastAsia="ru-RU"/>
        </w:rPr>
        <w:t>кв.м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. горел мусор. </w:t>
      </w:r>
    </w:p>
    <w:p w14:paraId="0B448AB6" w14:textId="7F3AA200" w:rsidR="003126BA" w:rsidRDefault="003126BA" w:rsidP="003126B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B5C06">
        <w:rPr>
          <w:b/>
          <w:sz w:val="24"/>
          <w:szCs w:val="24"/>
          <w:lang w:eastAsia="ru-RU"/>
        </w:rPr>
        <w:t>11 сентября в 20.38</w:t>
      </w:r>
      <w:r w:rsidRPr="006B5C06">
        <w:rPr>
          <w:sz w:val="24"/>
          <w:szCs w:val="24"/>
          <w:lang w:eastAsia="ru-RU"/>
        </w:rPr>
        <w:t xml:space="preserve"> с. </w:t>
      </w:r>
      <w:proofErr w:type="spellStart"/>
      <w:r w:rsidRPr="006B5C06">
        <w:rPr>
          <w:sz w:val="24"/>
          <w:szCs w:val="24"/>
          <w:lang w:eastAsia="ru-RU"/>
        </w:rPr>
        <w:t>Б.Лая</w:t>
      </w:r>
      <w:proofErr w:type="spellEnd"/>
      <w:r w:rsidRPr="006B5C06">
        <w:rPr>
          <w:sz w:val="24"/>
          <w:szCs w:val="24"/>
          <w:lang w:eastAsia="ru-RU"/>
        </w:rPr>
        <w:t>, ул.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6B5C06">
        <w:rPr>
          <w:sz w:val="24"/>
          <w:szCs w:val="24"/>
          <w:lang w:eastAsia="ru-RU"/>
        </w:rPr>
        <w:t>Кушвинская</w:t>
      </w:r>
      <w:proofErr w:type="spellEnd"/>
      <w:r w:rsidRPr="006B5C06">
        <w:rPr>
          <w:sz w:val="24"/>
          <w:szCs w:val="24"/>
          <w:lang w:eastAsia="ru-RU"/>
        </w:rPr>
        <w:t xml:space="preserve">, у д.96 на </w:t>
      </w:r>
      <w:r w:rsidRPr="006B5C06">
        <w:rPr>
          <w:sz w:val="24"/>
          <w:szCs w:val="24"/>
          <w:lang w:val="en-US" w:eastAsia="ru-RU"/>
        </w:rPr>
        <w:t>S</w:t>
      </w:r>
      <w:r w:rsidRPr="006B5C06">
        <w:rPr>
          <w:sz w:val="24"/>
          <w:szCs w:val="24"/>
          <w:lang w:eastAsia="ru-RU"/>
        </w:rPr>
        <w:t xml:space="preserve">=2 </w:t>
      </w:r>
      <w:proofErr w:type="spellStart"/>
      <w:r w:rsidRPr="006B5C06">
        <w:rPr>
          <w:sz w:val="24"/>
          <w:szCs w:val="24"/>
          <w:lang w:eastAsia="ru-RU"/>
        </w:rPr>
        <w:t>кв</w:t>
      </w:r>
      <w:proofErr w:type="gramStart"/>
      <w:r w:rsidRPr="006B5C06">
        <w:rPr>
          <w:sz w:val="24"/>
          <w:szCs w:val="24"/>
          <w:lang w:eastAsia="ru-RU"/>
        </w:rPr>
        <w:t>.м</w:t>
      </w:r>
      <w:proofErr w:type="spellEnd"/>
      <w:proofErr w:type="gramEnd"/>
      <w:r w:rsidRPr="006B5C06">
        <w:rPr>
          <w:sz w:val="24"/>
          <w:szCs w:val="24"/>
          <w:lang w:eastAsia="ru-RU"/>
        </w:rPr>
        <w:t xml:space="preserve">  горел мусор на открытой площадке. </w:t>
      </w:r>
    </w:p>
    <w:p w14:paraId="48321A12" w14:textId="77777777" w:rsidR="00093688" w:rsidRPr="006B5C06" w:rsidRDefault="00093688" w:rsidP="003126B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2B71CF80" w14:textId="77777777" w:rsidR="00093688" w:rsidRPr="00093688" w:rsidRDefault="00093688" w:rsidP="0009368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093688">
        <w:rPr>
          <w:b/>
          <w:sz w:val="24"/>
          <w:szCs w:val="24"/>
          <w:lang w:eastAsia="ru-RU"/>
        </w:rPr>
        <w:t>17 сентября в 1</w:t>
      </w:r>
      <w:r w:rsidRPr="00CD4877">
        <w:rPr>
          <w:b/>
          <w:sz w:val="24"/>
          <w:szCs w:val="24"/>
          <w:lang w:eastAsia="ru-RU"/>
        </w:rPr>
        <w:t>8:26</w:t>
      </w:r>
      <w:r w:rsidRPr="00CD4877">
        <w:rPr>
          <w:sz w:val="24"/>
          <w:szCs w:val="24"/>
          <w:lang w:eastAsia="ru-RU"/>
        </w:rPr>
        <w:t xml:space="preserve"> с. </w:t>
      </w:r>
      <w:proofErr w:type="spellStart"/>
      <w:r w:rsidRPr="00CD4877">
        <w:rPr>
          <w:sz w:val="24"/>
          <w:szCs w:val="24"/>
          <w:lang w:eastAsia="ru-RU"/>
        </w:rPr>
        <w:t>Дрягуново</w:t>
      </w:r>
      <w:proofErr w:type="spellEnd"/>
      <w:r w:rsidRPr="00CD4877">
        <w:rPr>
          <w:sz w:val="24"/>
          <w:szCs w:val="24"/>
          <w:lang w:eastAsia="ru-RU"/>
        </w:rPr>
        <w:t xml:space="preserve"> ул. </w:t>
      </w:r>
      <w:proofErr w:type="spellStart"/>
      <w:r w:rsidRPr="00CD4877">
        <w:rPr>
          <w:sz w:val="24"/>
          <w:szCs w:val="24"/>
          <w:lang w:eastAsia="ru-RU"/>
        </w:rPr>
        <w:t>Рябковская</w:t>
      </w:r>
      <w:proofErr w:type="spellEnd"/>
      <w:r w:rsidRPr="00CD4877">
        <w:rPr>
          <w:sz w:val="24"/>
          <w:szCs w:val="24"/>
          <w:lang w:eastAsia="ru-RU"/>
        </w:rPr>
        <w:t xml:space="preserve"> у д.9 на </w:t>
      </w:r>
      <w:r w:rsidRPr="00CD4877">
        <w:rPr>
          <w:sz w:val="24"/>
          <w:szCs w:val="24"/>
          <w:lang w:val="en-US" w:eastAsia="ru-RU"/>
        </w:rPr>
        <w:t>S</w:t>
      </w:r>
      <w:r w:rsidRPr="00CD4877">
        <w:rPr>
          <w:sz w:val="24"/>
          <w:szCs w:val="24"/>
          <w:lang w:eastAsia="ru-RU"/>
        </w:rPr>
        <w:t xml:space="preserve">= 100 </w:t>
      </w:r>
      <w:proofErr w:type="spellStart"/>
      <w:r w:rsidRPr="00CD4877">
        <w:rPr>
          <w:sz w:val="24"/>
          <w:szCs w:val="24"/>
          <w:lang w:eastAsia="ru-RU"/>
        </w:rPr>
        <w:t>кв.м</w:t>
      </w:r>
      <w:proofErr w:type="spellEnd"/>
      <w:r w:rsidRPr="00CD4877">
        <w:rPr>
          <w:sz w:val="24"/>
          <w:szCs w:val="24"/>
          <w:lang w:eastAsia="ru-RU"/>
        </w:rPr>
        <w:t xml:space="preserve">. горел мусор на открытой площадке. </w:t>
      </w:r>
    </w:p>
    <w:p w14:paraId="4FCEC9B7" w14:textId="77777777" w:rsidR="003126BA" w:rsidRDefault="003126BA" w:rsidP="0078239D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8379266" w14:textId="0765E18D" w:rsidR="0078239D" w:rsidRPr="00A90039" w:rsidRDefault="0078239D" w:rsidP="0078239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90039">
        <w:rPr>
          <w:b/>
          <w:sz w:val="24"/>
          <w:szCs w:val="24"/>
          <w:lang w:eastAsia="ru-RU"/>
        </w:rPr>
        <w:t xml:space="preserve">21 сентября в 10.34 </w:t>
      </w:r>
      <w:r w:rsidRPr="00A90039">
        <w:rPr>
          <w:sz w:val="24"/>
          <w:szCs w:val="24"/>
          <w:lang w:eastAsia="ru-RU"/>
        </w:rPr>
        <w:t xml:space="preserve">п. Лая ул. </w:t>
      </w:r>
      <w:proofErr w:type="spellStart"/>
      <w:proofErr w:type="gramStart"/>
      <w:r w:rsidRPr="00A90039">
        <w:rPr>
          <w:sz w:val="24"/>
          <w:szCs w:val="24"/>
          <w:lang w:eastAsia="ru-RU"/>
        </w:rPr>
        <w:t>Тагильская</w:t>
      </w:r>
      <w:proofErr w:type="spellEnd"/>
      <w:proofErr w:type="gramEnd"/>
      <w:r w:rsidRPr="00A90039">
        <w:rPr>
          <w:b/>
          <w:sz w:val="24"/>
          <w:szCs w:val="24"/>
          <w:lang w:eastAsia="ru-RU"/>
        </w:rPr>
        <w:t xml:space="preserve"> </w:t>
      </w:r>
      <w:r w:rsidRPr="00A90039">
        <w:rPr>
          <w:sz w:val="24"/>
          <w:szCs w:val="24"/>
          <w:lang w:eastAsia="ru-RU"/>
        </w:rPr>
        <w:t xml:space="preserve">у д.6 сгорел мусор на </w:t>
      </w:r>
      <w:r w:rsidRPr="00A90039">
        <w:rPr>
          <w:sz w:val="24"/>
          <w:szCs w:val="24"/>
          <w:lang w:val="en-US" w:eastAsia="ru-RU"/>
        </w:rPr>
        <w:t>S</w:t>
      </w:r>
      <w:r w:rsidRPr="00A90039">
        <w:rPr>
          <w:sz w:val="24"/>
          <w:szCs w:val="24"/>
          <w:lang w:eastAsia="ru-RU"/>
        </w:rPr>
        <w:t xml:space="preserve">=10м на открытой территории. </w:t>
      </w:r>
    </w:p>
    <w:p w14:paraId="06F83CC8" w14:textId="77777777" w:rsidR="0078239D" w:rsidRPr="00A90039" w:rsidRDefault="0078239D" w:rsidP="0078239D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58FEE7FA" w14:textId="07FC3C62" w:rsidR="0078239D" w:rsidRPr="00A90039" w:rsidRDefault="0078239D" w:rsidP="0078239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90039">
        <w:rPr>
          <w:b/>
          <w:sz w:val="24"/>
          <w:szCs w:val="24"/>
          <w:lang w:eastAsia="ru-RU"/>
        </w:rPr>
        <w:t xml:space="preserve">21 сентября в 13.43 </w:t>
      </w:r>
      <w:r w:rsidRPr="00A90039">
        <w:rPr>
          <w:sz w:val="24"/>
          <w:szCs w:val="24"/>
          <w:lang w:eastAsia="ru-RU"/>
        </w:rPr>
        <w:t xml:space="preserve">а/д Н. Тагил – </w:t>
      </w:r>
      <w:proofErr w:type="spellStart"/>
      <w:r w:rsidRPr="00A90039">
        <w:rPr>
          <w:sz w:val="24"/>
          <w:szCs w:val="24"/>
          <w:lang w:eastAsia="ru-RU"/>
        </w:rPr>
        <w:t>Усть</w:t>
      </w:r>
      <w:proofErr w:type="spellEnd"/>
      <w:r w:rsidRPr="00A90039">
        <w:rPr>
          <w:sz w:val="24"/>
          <w:szCs w:val="24"/>
          <w:lang w:eastAsia="ru-RU"/>
        </w:rPr>
        <w:t xml:space="preserve"> </w:t>
      </w:r>
      <w:proofErr w:type="gramStart"/>
      <w:r w:rsidRPr="00A90039">
        <w:rPr>
          <w:sz w:val="24"/>
          <w:szCs w:val="24"/>
          <w:lang w:eastAsia="ru-RU"/>
        </w:rPr>
        <w:t>–У</w:t>
      </w:r>
      <w:proofErr w:type="gramEnd"/>
      <w:r w:rsidRPr="00A90039">
        <w:rPr>
          <w:sz w:val="24"/>
          <w:szCs w:val="24"/>
          <w:lang w:eastAsia="ru-RU"/>
        </w:rPr>
        <w:t xml:space="preserve">тка 25км сгорел мусор на </w:t>
      </w:r>
      <w:r w:rsidRPr="00A90039">
        <w:rPr>
          <w:sz w:val="24"/>
          <w:szCs w:val="24"/>
          <w:lang w:val="en-US" w:eastAsia="ru-RU"/>
        </w:rPr>
        <w:t>S</w:t>
      </w:r>
      <w:r w:rsidRPr="00A90039">
        <w:rPr>
          <w:sz w:val="24"/>
          <w:szCs w:val="24"/>
          <w:lang w:eastAsia="ru-RU"/>
        </w:rPr>
        <w:t xml:space="preserve">=18м на открытой территории. </w:t>
      </w:r>
    </w:p>
    <w:p w14:paraId="76E3D380" w14:textId="2B490207" w:rsidR="002518F7" w:rsidRDefault="00D66BEC" w:rsidP="00013009">
      <w:pPr>
        <w:widowControl/>
        <w:autoSpaceDE/>
        <w:autoSpaceDN/>
        <w:jc w:val="center"/>
        <w:rPr>
          <w:i/>
          <w:sz w:val="24"/>
          <w:szCs w:val="24"/>
          <w:lang w:eastAsia="ru-RU"/>
        </w:rPr>
      </w:pPr>
      <w:r w:rsidRPr="00D66BEC">
        <w:rPr>
          <w:i/>
          <w:sz w:val="24"/>
          <w:szCs w:val="24"/>
          <w:lang w:eastAsia="ru-RU"/>
        </w:rPr>
        <w:t>Причина пожаров –</w:t>
      </w:r>
      <w:r>
        <w:rPr>
          <w:i/>
          <w:sz w:val="24"/>
          <w:szCs w:val="24"/>
          <w:lang w:eastAsia="ru-RU"/>
        </w:rPr>
        <w:t xml:space="preserve"> неосторожное обращение с огнем</w:t>
      </w:r>
    </w:p>
    <w:p w14:paraId="74B0ECDA" w14:textId="77777777" w:rsidR="00A149B2" w:rsidRDefault="00A149B2" w:rsidP="00A149B2">
      <w:pPr>
        <w:widowControl/>
        <w:autoSpaceDE/>
        <w:autoSpaceDN/>
        <w:ind w:left="-142"/>
        <w:jc w:val="both"/>
        <w:rPr>
          <w:bCs/>
          <w:sz w:val="24"/>
          <w:szCs w:val="24"/>
          <w:shd w:val="clear" w:color="auto" w:fill="FFFFFF"/>
          <w:lang w:eastAsia="ru-RU"/>
        </w:rPr>
      </w:pPr>
    </w:p>
    <w:p w14:paraId="3AA65FE1" w14:textId="77777777" w:rsidR="005608BA" w:rsidRDefault="005608BA" w:rsidP="005608BA">
      <w:pPr>
        <w:widowControl/>
        <w:autoSpaceDE/>
        <w:autoSpaceDN/>
        <w:ind w:left="-142"/>
        <w:jc w:val="both"/>
        <w:rPr>
          <w:b/>
          <w:sz w:val="24"/>
          <w:szCs w:val="24"/>
          <w:lang w:eastAsia="ru-RU"/>
        </w:rPr>
      </w:pPr>
    </w:p>
    <w:p w14:paraId="1BB9110F" w14:textId="77777777" w:rsidR="005608BA" w:rsidRPr="00C0134D" w:rsidRDefault="005608BA" w:rsidP="005608BA">
      <w:pPr>
        <w:widowControl/>
        <w:autoSpaceDE/>
        <w:autoSpaceDN/>
        <w:ind w:left="-142"/>
        <w:jc w:val="both"/>
        <w:rPr>
          <w:b/>
          <w:sz w:val="24"/>
          <w:szCs w:val="24"/>
          <w:lang w:eastAsia="ru-RU"/>
        </w:rPr>
      </w:pPr>
    </w:p>
    <w:p w14:paraId="4A290707" w14:textId="77777777" w:rsidR="00C0134D" w:rsidRPr="00013009" w:rsidRDefault="00C0134D" w:rsidP="00C0134D">
      <w:pPr>
        <w:widowControl/>
        <w:autoSpaceDE/>
        <w:spacing w:line="276" w:lineRule="auto"/>
        <w:jc w:val="right"/>
        <w:rPr>
          <w:bCs/>
          <w:sz w:val="24"/>
          <w:szCs w:val="24"/>
          <w:lang w:eastAsia="ru-RU"/>
        </w:rPr>
      </w:pPr>
      <w:r w:rsidRPr="00013009">
        <w:rPr>
          <w:bCs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14:paraId="22FF7DF9" w14:textId="77777777" w:rsidR="00C0134D" w:rsidRPr="00013009" w:rsidRDefault="00C0134D" w:rsidP="00C0134D">
      <w:pPr>
        <w:widowControl/>
        <w:autoSpaceDE/>
        <w:spacing w:line="276" w:lineRule="auto"/>
        <w:jc w:val="right"/>
        <w:rPr>
          <w:bCs/>
          <w:sz w:val="24"/>
          <w:szCs w:val="24"/>
          <w:lang w:eastAsia="ru-RU"/>
        </w:rPr>
      </w:pPr>
      <w:r w:rsidRPr="00013009">
        <w:rPr>
          <w:bCs/>
          <w:sz w:val="24"/>
          <w:szCs w:val="24"/>
          <w:lang w:eastAsia="ru-RU"/>
        </w:rPr>
        <w:t>города Нижний Тагил и Горноуральского ГО</w:t>
      </w:r>
    </w:p>
    <w:sectPr w:rsidR="00C0134D" w:rsidRPr="0001300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8"/>
    <w:rsid w:val="000019BC"/>
    <w:rsid w:val="0000319F"/>
    <w:rsid w:val="00013009"/>
    <w:rsid w:val="000223A1"/>
    <w:rsid w:val="000332F1"/>
    <w:rsid w:val="000740BE"/>
    <w:rsid w:val="0007727A"/>
    <w:rsid w:val="00093688"/>
    <w:rsid w:val="000936D9"/>
    <w:rsid w:val="000C26A1"/>
    <w:rsid w:val="000E0234"/>
    <w:rsid w:val="000F1779"/>
    <w:rsid w:val="000F4D28"/>
    <w:rsid w:val="00100741"/>
    <w:rsid w:val="00137400"/>
    <w:rsid w:val="00140448"/>
    <w:rsid w:val="00150A08"/>
    <w:rsid w:val="00154CC9"/>
    <w:rsid w:val="001609D8"/>
    <w:rsid w:val="00181218"/>
    <w:rsid w:val="001924C5"/>
    <w:rsid w:val="0019585A"/>
    <w:rsid w:val="001B59CE"/>
    <w:rsid w:val="001C5563"/>
    <w:rsid w:val="001D15AD"/>
    <w:rsid w:val="001D74CE"/>
    <w:rsid w:val="001E2AFF"/>
    <w:rsid w:val="001E41E0"/>
    <w:rsid w:val="001E7C12"/>
    <w:rsid w:val="002518F7"/>
    <w:rsid w:val="002552D6"/>
    <w:rsid w:val="00277FCA"/>
    <w:rsid w:val="00283F32"/>
    <w:rsid w:val="002A073E"/>
    <w:rsid w:val="002B2A5C"/>
    <w:rsid w:val="003126BA"/>
    <w:rsid w:val="00315D5F"/>
    <w:rsid w:val="0033620C"/>
    <w:rsid w:val="00352745"/>
    <w:rsid w:val="003635CD"/>
    <w:rsid w:val="00385834"/>
    <w:rsid w:val="00392926"/>
    <w:rsid w:val="003A25E9"/>
    <w:rsid w:val="003D7EB5"/>
    <w:rsid w:val="003F6563"/>
    <w:rsid w:val="00403DC2"/>
    <w:rsid w:val="00426A82"/>
    <w:rsid w:val="004322CA"/>
    <w:rsid w:val="004452CD"/>
    <w:rsid w:val="00450E5F"/>
    <w:rsid w:val="00452399"/>
    <w:rsid w:val="00496B90"/>
    <w:rsid w:val="004A2656"/>
    <w:rsid w:val="004B0D00"/>
    <w:rsid w:val="004B3A92"/>
    <w:rsid w:val="004D2326"/>
    <w:rsid w:val="004E4ADC"/>
    <w:rsid w:val="00501728"/>
    <w:rsid w:val="00506DB0"/>
    <w:rsid w:val="0051767B"/>
    <w:rsid w:val="005254F2"/>
    <w:rsid w:val="0054026E"/>
    <w:rsid w:val="005608BA"/>
    <w:rsid w:val="00561C86"/>
    <w:rsid w:val="0056494E"/>
    <w:rsid w:val="00581C03"/>
    <w:rsid w:val="0058429A"/>
    <w:rsid w:val="005A381A"/>
    <w:rsid w:val="005C27FE"/>
    <w:rsid w:val="005D4EF9"/>
    <w:rsid w:val="005E1AE7"/>
    <w:rsid w:val="00600E85"/>
    <w:rsid w:val="006224C2"/>
    <w:rsid w:val="00627896"/>
    <w:rsid w:val="00636888"/>
    <w:rsid w:val="00640536"/>
    <w:rsid w:val="00653F9D"/>
    <w:rsid w:val="00657CD6"/>
    <w:rsid w:val="006717C9"/>
    <w:rsid w:val="006741D1"/>
    <w:rsid w:val="00674E73"/>
    <w:rsid w:val="0067508F"/>
    <w:rsid w:val="00676A2D"/>
    <w:rsid w:val="00696F95"/>
    <w:rsid w:val="006B5C06"/>
    <w:rsid w:val="006D0682"/>
    <w:rsid w:val="006D6F5B"/>
    <w:rsid w:val="006F682C"/>
    <w:rsid w:val="0070057F"/>
    <w:rsid w:val="00713C9A"/>
    <w:rsid w:val="00714005"/>
    <w:rsid w:val="00723B7F"/>
    <w:rsid w:val="00747EE1"/>
    <w:rsid w:val="007500DF"/>
    <w:rsid w:val="00774747"/>
    <w:rsid w:val="0078239D"/>
    <w:rsid w:val="0078592C"/>
    <w:rsid w:val="00794860"/>
    <w:rsid w:val="007A6AD8"/>
    <w:rsid w:val="007D023E"/>
    <w:rsid w:val="007E00F4"/>
    <w:rsid w:val="007E79B7"/>
    <w:rsid w:val="007F1767"/>
    <w:rsid w:val="00816E97"/>
    <w:rsid w:val="00821BE2"/>
    <w:rsid w:val="00845E1E"/>
    <w:rsid w:val="0085109B"/>
    <w:rsid w:val="00857155"/>
    <w:rsid w:val="00882164"/>
    <w:rsid w:val="00884044"/>
    <w:rsid w:val="0089123D"/>
    <w:rsid w:val="00895A7A"/>
    <w:rsid w:val="008B0BA5"/>
    <w:rsid w:val="008D274D"/>
    <w:rsid w:val="008D4D08"/>
    <w:rsid w:val="00925D04"/>
    <w:rsid w:val="00940D68"/>
    <w:rsid w:val="00961D6D"/>
    <w:rsid w:val="009B15F3"/>
    <w:rsid w:val="009E6AED"/>
    <w:rsid w:val="009E6ED7"/>
    <w:rsid w:val="009E71A4"/>
    <w:rsid w:val="009E7606"/>
    <w:rsid w:val="00A044B8"/>
    <w:rsid w:val="00A13EA2"/>
    <w:rsid w:val="00A149B2"/>
    <w:rsid w:val="00A44224"/>
    <w:rsid w:val="00A466A4"/>
    <w:rsid w:val="00A530DF"/>
    <w:rsid w:val="00A80D08"/>
    <w:rsid w:val="00A86FFA"/>
    <w:rsid w:val="00A90039"/>
    <w:rsid w:val="00AA788C"/>
    <w:rsid w:val="00AC4D09"/>
    <w:rsid w:val="00AD1E2C"/>
    <w:rsid w:val="00AD6EFC"/>
    <w:rsid w:val="00AF45F7"/>
    <w:rsid w:val="00B16135"/>
    <w:rsid w:val="00B35E96"/>
    <w:rsid w:val="00B416CA"/>
    <w:rsid w:val="00B43D66"/>
    <w:rsid w:val="00B561A2"/>
    <w:rsid w:val="00B71CF8"/>
    <w:rsid w:val="00BA02E1"/>
    <w:rsid w:val="00BC56A4"/>
    <w:rsid w:val="00BD7429"/>
    <w:rsid w:val="00BD7DEC"/>
    <w:rsid w:val="00C0134D"/>
    <w:rsid w:val="00C30936"/>
    <w:rsid w:val="00C359FF"/>
    <w:rsid w:val="00C42247"/>
    <w:rsid w:val="00C442E5"/>
    <w:rsid w:val="00C4571B"/>
    <w:rsid w:val="00C52FE6"/>
    <w:rsid w:val="00C61EAD"/>
    <w:rsid w:val="00C833EC"/>
    <w:rsid w:val="00CC6899"/>
    <w:rsid w:val="00CC7E96"/>
    <w:rsid w:val="00CD4877"/>
    <w:rsid w:val="00D103E0"/>
    <w:rsid w:val="00D33BA6"/>
    <w:rsid w:val="00D34671"/>
    <w:rsid w:val="00D432CA"/>
    <w:rsid w:val="00D43EDD"/>
    <w:rsid w:val="00D60296"/>
    <w:rsid w:val="00D629C3"/>
    <w:rsid w:val="00D633F3"/>
    <w:rsid w:val="00D65908"/>
    <w:rsid w:val="00D65973"/>
    <w:rsid w:val="00D66BEC"/>
    <w:rsid w:val="00D66E12"/>
    <w:rsid w:val="00D7148E"/>
    <w:rsid w:val="00DA4EB7"/>
    <w:rsid w:val="00DB5450"/>
    <w:rsid w:val="00DD24D2"/>
    <w:rsid w:val="00DF0DE2"/>
    <w:rsid w:val="00DF5C0E"/>
    <w:rsid w:val="00DF6457"/>
    <w:rsid w:val="00E02FCF"/>
    <w:rsid w:val="00E07E1D"/>
    <w:rsid w:val="00E1467F"/>
    <w:rsid w:val="00E270DB"/>
    <w:rsid w:val="00E33A54"/>
    <w:rsid w:val="00E45DB1"/>
    <w:rsid w:val="00E65DF8"/>
    <w:rsid w:val="00E9564F"/>
    <w:rsid w:val="00EE341D"/>
    <w:rsid w:val="00EE631D"/>
    <w:rsid w:val="00EF5A37"/>
    <w:rsid w:val="00F141F8"/>
    <w:rsid w:val="00F24473"/>
    <w:rsid w:val="00F44818"/>
    <w:rsid w:val="00F524AD"/>
    <w:rsid w:val="00F733F3"/>
    <w:rsid w:val="00F75EEA"/>
    <w:rsid w:val="00F8373B"/>
    <w:rsid w:val="00F858A6"/>
    <w:rsid w:val="00F95D11"/>
    <w:rsid w:val="00FA41CA"/>
    <w:rsid w:val="00FC0E76"/>
    <w:rsid w:val="00FE0A43"/>
    <w:rsid w:val="00FF15D8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6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C309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???????"/>
    <w:rsid w:val="000223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C309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???????"/>
    <w:rsid w:val="000223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3DA3-BBFD-4E01-9DEE-E64EB05A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AP-SV-OND-N.Tagil</cp:lastModifiedBy>
  <cp:revision>34</cp:revision>
  <cp:lastPrinted>2022-10-12T13:55:00Z</cp:lastPrinted>
  <dcterms:created xsi:type="dcterms:W3CDTF">2022-08-16T16:29:00Z</dcterms:created>
  <dcterms:modified xsi:type="dcterms:W3CDTF">2022-10-18T04:42:00Z</dcterms:modified>
</cp:coreProperties>
</file>