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02DE" w:rsidRPr="00BB02DE" w:rsidRDefault="003A60CE" w:rsidP="00BB02DE">
      <w:pPr>
        <w:shd w:val="clear" w:color="auto" w:fill="FFFFFF"/>
        <w:spacing w:after="0"/>
        <w:rPr>
          <w:rFonts w:ascii="Tahoma" w:eastAsia="Times New Roman" w:hAnsi="Tahoma" w:cs="Tahoma"/>
          <w:color w:val="999999"/>
          <w:sz w:val="20"/>
          <w:szCs w:val="20"/>
          <w:lang w:eastAsia="ru-RU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4pt;height:24pt"/>
        </w:pict>
      </w:r>
    </w:p>
    <w:p w:rsidR="00BB02DE" w:rsidRPr="00E30CDD" w:rsidRDefault="00BB02DE" w:rsidP="00E30CD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999999"/>
          <w:sz w:val="24"/>
          <w:szCs w:val="24"/>
          <w:lang w:eastAsia="ru-RU"/>
        </w:rPr>
      </w:pPr>
      <w:r w:rsidRPr="00E30CD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Проект нового расписания основного периода ЕГЭ 2020 года предусматривает начало экзаменов 29 июня, в этот день будут проведены ЕГЭ по географии, литературе и информатике.</w:t>
      </w:r>
    </w:p>
    <w:p w:rsidR="00BB02DE" w:rsidRPr="00E30CDD" w:rsidRDefault="00BB02DE" w:rsidP="00E30CD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999999"/>
          <w:sz w:val="24"/>
          <w:szCs w:val="24"/>
          <w:lang w:eastAsia="ru-RU"/>
        </w:rPr>
      </w:pPr>
      <w:r w:rsidRPr="00E30CD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Проведение самого массового экзамена по русскому языку будет разделено на два дня, он пройдет 2 и 3 июля.</w:t>
      </w:r>
    </w:p>
    <w:p w:rsidR="00BB02DE" w:rsidRPr="00E30CDD" w:rsidRDefault="00BB02DE" w:rsidP="00E30CD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999999"/>
          <w:sz w:val="24"/>
          <w:szCs w:val="24"/>
          <w:lang w:eastAsia="ru-RU"/>
        </w:rPr>
      </w:pPr>
      <w:r w:rsidRPr="00E30CD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6 июля запланировано проведение ЕГЭ по профильной математике, 9 июля – по истории и физике, 13 июля – по обществознанию и химии, 16 июля – по биологии, а также письменной части ЕГЭ по иностранным языкам, 18 и 20 июля пройдет устная часть ЕГЭ по иностранным языкам.</w:t>
      </w:r>
    </w:p>
    <w:p w:rsidR="00BB02DE" w:rsidRPr="00E30CDD" w:rsidRDefault="00BB02DE" w:rsidP="00E30CD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999999"/>
          <w:sz w:val="24"/>
          <w:szCs w:val="24"/>
          <w:lang w:eastAsia="ru-RU"/>
        </w:rPr>
      </w:pPr>
      <w:r w:rsidRPr="00E30CD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Также в расписании будут предусмотрены резервные дни для сдачи ЕГЭ по всем предметам.</w:t>
      </w:r>
    </w:p>
    <w:p w:rsidR="00BB02DE" w:rsidRPr="00E30CDD" w:rsidRDefault="00BB02DE" w:rsidP="00E30CD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999999"/>
          <w:sz w:val="24"/>
          <w:szCs w:val="24"/>
          <w:lang w:eastAsia="ru-RU"/>
        </w:rPr>
      </w:pPr>
      <w:r w:rsidRPr="00E30CD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Все участники ЕГЭ-2020, как зарегистрированные на досрочный период экзаменов, так и на основной, смогут сдать ЕГЭ в указанные даты. ЕГЭ в 2020 году будет проводиться только для тех участников, которым его результаты нужны для поступления в вуз. Для получения аттестата о среднем общем образовании ЕГЭ в этом году сдавать не нужно, аттестаты будут выданы на основании итоговых годовых оценок.</w:t>
      </w:r>
    </w:p>
    <w:p w:rsidR="00BB02DE" w:rsidRPr="00E30CDD" w:rsidRDefault="00BB02DE" w:rsidP="00E30CD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999999"/>
          <w:sz w:val="24"/>
          <w:szCs w:val="24"/>
          <w:lang w:eastAsia="ru-RU"/>
        </w:rPr>
      </w:pPr>
      <w:r w:rsidRPr="00E30CD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«Сроки проведения ЕГЭ позволят всем участникам сдать экзамены и подать документы в выбранные вузы. Чтобы максимально снизить риски для здоровья участников и организаторов ЕГЭ, в этом году мы реализуем дополнительные меры безопасности в экзаменационных пунктах», - сообщил временно исполняющий обязанности руководителя </w:t>
      </w:r>
      <w:proofErr w:type="spellStart"/>
      <w:r w:rsidRPr="00E30CD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РособрнадзораАнзор</w:t>
      </w:r>
      <w:proofErr w:type="spellEnd"/>
      <w:r w:rsidRPr="00E30CD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Музаев.</w:t>
      </w:r>
    </w:p>
    <w:p w:rsidR="00BB02DE" w:rsidRPr="00E30CDD" w:rsidRDefault="00BB02DE" w:rsidP="00E30CD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999999"/>
          <w:sz w:val="24"/>
          <w:szCs w:val="24"/>
          <w:lang w:eastAsia="ru-RU"/>
        </w:rPr>
      </w:pPr>
      <w:r w:rsidRPr="00E30CD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Во всех пунктах проведения ЕГЭ усилят санитарный контроль: будет проводиться дезинфекция аудиторий, обязательная термометрия участников на входе, оснащение помещений дозаторами с антисептическими средствами для обработки рук. Рассадка участников будет осуществляться с соблюдением дистанции не менее 1,5 метров.</w:t>
      </w:r>
    </w:p>
    <w:p w:rsidR="00BB02DE" w:rsidRPr="00E30CDD" w:rsidRDefault="00BB02DE" w:rsidP="00E30CD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999999"/>
          <w:sz w:val="24"/>
          <w:szCs w:val="24"/>
          <w:lang w:eastAsia="ru-RU"/>
        </w:rPr>
      </w:pPr>
      <w:r w:rsidRPr="00E30C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Источник:</w:t>
      </w:r>
    </w:p>
    <w:p w:rsidR="00BB02DE" w:rsidRPr="00E30CDD" w:rsidRDefault="003A60CE" w:rsidP="00E30CD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999999"/>
          <w:sz w:val="24"/>
          <w:szCs w:val="24"/>
          <w:lang w:eastAsia="ru-RU"/>
        </w:rPr>
      </w:pPr>
      <w:hyperlink r:id="rId4" w:history="1">
        <w:r w:rsidR="00BB02DE" w:rsidRPr="00E30CDD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  <w:lang w:eastAsia="ru-RU"/>
          </w:rPr>
          <w:t>http://obrnadzor.gov.ru/ru/press_center/news/index.php?id_4=7331</w:t>
        </w:r>
      </w:hyperlink>
    </w:p>
    <w:p w:rsidR="000E2679" w:rsidRPr="00E30CDD" w:rsidRDefault="000E2679" w:rsidP="00E30CDD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0E2679" w:rsidRPr="00E30CDD" w:rsidSect="000E26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B02DE"/>
    <w:rsid w:val="000E2679"/>
    <w:rsid w:val="002A4C27"/>
    <w:rsid w:val="003A60CE"/>
    <w:rsid w:val="00672858"/>
    <w:rsid w:val="006A3BC0"/>
    <w:rsid w:val="006F72B3"/>
    <w:rsid w:val="00883833"/>
    <w:rsid w:val="00BB02DE"/>
    <w:rsid w:val="00C012FD"/>
    <w:rsid w:val="00E30CDD"/>
    <w:rsid w:val="00EF00D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26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B02DE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BB02DE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400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379223">
          <w:marLeft w:val="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0056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8440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5276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obrnadzor.gov.ru/ru/press_center/news/index.php?id_4=733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273</Words>
  <Characters>1561</Characters>
  <Application>Microsoft Office Word</Application>
  <DocSecurity>0</DocSecurity>
  <Lines>13</Lines>
  <Paragraphs>3</Paragraphs>
  <ScaleCrop>false</ScaleCrop>
  <Company/>
  <LinksUpToDate>false</LinksUpToDate>
  <CharactersWithSpaces>1831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lastModifiedBy>сергей</cp:lastModifiedBy>
  <cp:revision>5</cp:revision>
  <dcterms:created xsi:type="dcterms:W3CDTF">2020-05-22T08:03:00Z</dcterms:created>
  <dcterms:modified xsi:type="dcterms:W3CDTF">2020-05-22T08:14:00Z</dcterms:modified>
</cp:coreProperties>
</file>