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63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23079A" w:rsidRPr="0023079A" w:rsidTr="0023079A">
        <w:trPr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1999"/>
              </w:trPr>
              <w:tc>
                <w:tcPr>
                  <w:tcW w:w="6663" w:type="dxa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23079A" w:rsidRPr="0023079A">
                    <w:trPr>
                      <w:trHeight w:val="199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23079A" w:rsidRPr="0023079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23079A" w:rsidRPr="0023079A" w:rsidRDefault="007B47D0" w:rsidP="0023079A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anchor distT="0" distB="0" distL="114300" distR="114300" simplePos="0" relativeHeight="251660288" behindDoc="0" locked="0" layoutInCell="1" allowOverlap="1">
                                    <wp:simplePos x="0" y="0"/>
                                    <wp:positionH relativeFrom="column">
                                      <wp:posOffset>0</wp:posOffset>
                                    </wp:positionH>
                                    <wp:positionV relativeFrom="paragraph">
                                      <wp:posOffset>0</wp:posOffset>
                                    </wp:positionV>
                                    <wp:extent cx="6149975" cy="1845310"/>
                                    <wp:effectExtent l="19050" t="0" r="3175" b="0"/>
                                    <wp:wrapTopAndBottom/>
                                    <wp:docPr id="3" name="Рисунок 3" descr="C:\Users\сергей\Desktop\умный мамонтенок\mailservic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сергей\Desktop\умный мамонтенок\mailservic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49975" cy="1845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:rsidR="0023079A" w:rsidRPr="0023079A" w:rsidRDefault="0023079A" w:rsidP="002307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881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c>
                      <w:tcPr>
                        <w:tcW w:w="6340" w:type="dxa"/>
                        <w:tcMar>
                          <w:top w:w="54" w:type="dxa"/>
                          <w:left w:w="215" w:type="dxa"/>
                          <w:bottom w:w="54" w:type="dxa"/>
                          <w:right w:w="107" w:type="dxa"/>
                        </w:tcMar>
                        <w:hideMark/>
                      </w:tcPr>
                      <w:p w:rsidR="0023079A" w:rsidRPr="0023079A" w:rsidRDefault="0023079A" w:rsidP="0023079A">
                        <w:pPr>
                          <w:spacing w:after="0" w:line="181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2307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6"/>
                            <w:lang w:eastAsia="ru-RU"/>
                          </w:rPr>
                          <w:t>Уважаемые учителя, воспитатели, родители и дети!</w:t>
                        </w: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978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c>
                      <w:tcPr>
                        <w:tcW w:w="6340" w:type="dxa"/>
                        <w:tcMar>
                          <w:top w:w="54" w:type="dxa"/>
                          <w:left w:w="215" w:type="dxa"/>
                          <w:bottom w:w="54" w:type="dxa"/>
                          <w:right w:w="107" w:type="dxa"/>
                        </w:tcMar>
                        <w:hideMark/>
                      </w:tcPr>
                      <w:p w:rsidR="0023079A" w:rsidRPr="0023079A" w:rsidRDefault="0023079A" w:rsidP="0023079A">
                        <w:pPr>
                          <w:spacing w:after="0" w:line="181" w:lineRule="atLeast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9"/>
                            <w:szCs w:val="19"/>
                            <w:lang w:eastAsia="ru-RU"/>
                          </w:rPr>
                          <w:t>   Оргкомитет конкурса </w:t>
                        </w:r>
                        <w:hyperlink r:id="rId5" w:tgtFrame="_blank" w:history="1">
                          <w:r w:rsidRPr="0023079A">
                            <w:rPr>
                              <w:rFonts w:ascii="Arial" w:eastAsia="Times New Roman" w:hAnsi="Arial" w:cs="Arial"/>
                              <w:b/>
                              <w:bCs/>
                              <w:color w:val="007FFF"/>
                              <w:sz w:val="19"/>
                              <w:u w:val="single"/>
                              <w:lang w:eastAsia="ru-RU"/>
                            </w:rPr>
                            <w:t>«Умный Мамонтенок»</w:t>
                          </w:r>
                        </w:hyperlink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9"/>
                            <w:szCs w:val="19"/>
                            <w:lang w:eastAsia="ru-RU"/>
                          </w:rPr>
                          <w:t> приглашает принять участие в цикле Международных олимпиад для младшего и среднего школьного звена, а также дошкольников.</w:t>
                        </w: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193"/>
              </w:trPr>
              <w:tc>
                <w:tcPr>
                  <w:tcW w:w="6663" w:type="dxa"/>
                  <w:vAlign w:val="center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rPr>
                      <w:trHeight w:val="193"/>
                    </w:trPr>
                    <w:tc>
                      <w:tcPr>
                        <w:tcW w:w="6663" w:type="dxa"/>
                        <w:vAlign w:val="center"/>
                        <w:hideMark/>
                      </w:tcPr>
                      <w:tbl>
                        <w:tblPr>
                          <w:tblW w:w="666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663"/>
                        </w:tblGrid>
                        <w:tr w:rsidR="0023079A" w:rsidRPr="0023079A">
                          <w:trPr>
                            <w:trHeight w:val="11"/>
                          </w:trPr>
                          <w:tc>
                            <w:tcPr>
                              <w:tcW w:w="6663" w:type="dxa"/>
                              <w:shd w:val="clear" w:color="auto" w:fill="CCCCCC"/>
                              <w:vAlign w:val="center"/>
                              <w:hideMark/>
                            </w:tcPr>
                            <w:p w:rsidR="0023079A" w:rsidRPr="0023079A" w:rsidRDefault="0023079A" w:rsidP="0023079A">
                              <w:pPr>
                                <w:spacing w:after="0" w:line="11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23079A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79A" w:rsidRPr="0023079A" w:rsidRDefault="0023079A" w:rsidP="0023079A">
                        <w:pPr>
                          <w:spacing w:after="0" w:line="193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 w:line="193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752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c>
                      <w:tcPr>
                        <w:tcW w:w="6340" w:type="dxa"/>
                        <w:tcMar>
                          <w:top w:w="54" w:type="dxa"/>
                          <w:left w:w="215" w:type="dxa"/>
                          <w:bottom w:w="54" w:type="dxa"/>
                          <w:right w:w="107" w:type="dxa"/>
                        </w:tcMar>
                        <w:hideMark/>
                      </w:tcPr>
                      <w:p w:rsidR="0023079A" w:rsidRPr="0023079A" w:rsidRDefault="0023079A" w:rsidP="0023079A">
                        <w:pPr>
                          <w:spacing w:after="0" w:line="181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2307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lang w:eastAsia="ru-RU"/>
                          </w:rPr>
                          <w:t>ПРИЕМ ЗАЯВОК ОСУЩЕСТВЛЯЕТСЯ</w:t>
                        </w:r>
                        <w:r w:rsidRPr="002307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lang w:eastAsia="ru-RU"/>
                          </w:rPr>
                          <w:br/>
                        </w:r>
                        <w:proofErr w:type="spellStart"/>
                        <w:r w:rsidRPr="002307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lang w:eastAsia="ru-RU"/>
                          </w:rPr>
                          <w:t>c</w:t>
                        </w:r>
                        <w:proofErr w:type="spellEnd"/>
                        <w:r w:rsidRPr="002307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lang w:eastAsia="ru-RU"/>
                          </w:rPr>
                          <w:t xml:space="preserve"> 29.04.2020 по 06.05.2020 ВКЛЮЧИТЕЛЬНО</w:t>
                        </w: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537"/>
              </w:trPr>
              <w:tc>
                <w:tcPr>
                  <w:tcW w:w="6663" w:type="dxa"/>
                  <w:vAlign w:val="center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c>
                      <w:tcPr>
                        <w:tcW w:w="6663" w:type="dxa"/>
                        <w:vAlign w:val="center"/>
                        <w:hideMark/>
                      </w:tcPr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58"/>
                        </w:tblGrid>
                        <w:tr w:rsidR="0023079A" w:rsidRPr="0023079A">
                          <w:trPr>
                            <w:trHeight w:val="204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BA9E2"/>
                              <w:tcMar>
                                <w:top w:w="161" w:type="dxa"/>
                                <w:left w:w="107" w:type="dxa"/>
                                <w:bottom w:w="161" w:type="dxa"/>
                                <w:right w:w="107" w:type="dxa"/>
                              </w:tcMar>
                              <w:vAlign w:val="center"/>
                              <w:hideMark/>
                            </w:tcPr>
                            <w:p w:rsidR="0023079A" w:rsidRPr="0023079A" w:rsidRDefault="00846763" w:rsidP="0023079A">
                              <w:pPr>
                                <w:spacing w:after="0" w:line="20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="0023079A" w:rsidRPr="0023079A">
                                  <w:rPr>
                                    <w:rFonts w:ascii="Arial" w:eastAsia="Times New Roman" w:hAnsi="Arial" w:cs="Arial"/>
                                    <w:color w:val="FFFFFF"/>
                                    <w:sz w:val="17"/>
                                    <w:lang w:eastAsia="ru-RU"/>
                                  </w:rPr>
                                  <w:t>Узнать подробнее</w:t>
                                </w:r>
                              </w:hyperlink>
                            </w:p>
                          </w:tc>
                        </w:tr>
                      </w:tbl>
                      <w:p w:rsidR="0023079A" w:rsidRPr="0023079A" w:rsidRDefault="0023079A" w:rsidP="002307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215"/>
              </w:trPr>
              <w:tc>
                <w:tcPr>
                  <w:tcW w:w="6663" w:type="dxa"/>
                  <w:vAlign w:val="center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rPr>
                      <w:trHeight w:val="215"/>
                    </w:trPr>
                    <w:tc>
                      <w:tcPr>
                        <w:tcW w:w="6663" w:type="dxa"/>
                        <w:vAlign w:val="center"/>
                        <w:hideMark/>
                      </w:tcPr>
                      <w:tbl>
                        <w:tblPr>
                          <w:tblW w:w="666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663"/>
                        </w:tblGrid>
                        <w:tr w:rsidR="0023079A" w:rsidRPr="0023079A">
                          <w:trPr>
                            <w:trHeight w:val="11"/>
                          </w:trPr>
                          <w:tc>
                            <w:tcPr>
                              <w:tcW w:w="6663" w:type="dxa"/>
                              <w:shd w:val="clear" w:color="auto" w:fill="CCCCCC"/>
                              <w:vAlign w:val="center"/>
                              <w:hideMark/>
                            </w:tcPr>
                            <w:p w:rsidR="0023079A" w:rsidRPr="0023079A" w:rsidRDefault="0023079A" w:rsidP="0023079A">
                              <w:pPr>
                                <w:spacing w:after="0" w:line="11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23079A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79A" w:rsidRPr="0023079A" w:rsidRDefault="0023079A" w:rsidP="0023079A">
                        <w:pPr>
                          <w:spacing w:after="0" w:line="21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 w:line="215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2891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c>
                      <w:tcPr>
                        <w:tcW w:w="6340" w:type="dxa"/>
                        <w:tcMar>
                          <w:top w:w="54" w:type="dxa"/>
                          <w:left w:w="215" w:type="dxa"/>
                          <w:bottom w:w="54" w:type="dxa"/>
                          <w:right w:w="107" w:type="dxa"/>
                        </w:tcMar>
                        <w:hideMark/>
                      </w:tcPr>
                      <w:p w:rsidR="0023079A" w:rsidRPr="0023079A" w:rsidRDefault="0023079A" w:rsidP="0023079A">
                        <w:pPr>
                          <w:spacing w:after="0" w:line="181" w:lineRule="atLeas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2307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9"/>
                            <w:lang w:eastAsia="ru-RU"/>
                          </w:rPr>
                          <w:t>Конкурсы проводятся по следующим дисциплинам:</w:t>
                        </w:r>
                      </w:p>
                      <w:p w:rsidR="0023079A" w:rsidRPr="0023079A" w:rsidRDefault="0023079A" w:rsidP="0023079A">
                        <w:pPr>
                          <w:spacing w:after="0" w:line="181" w:lineRule="atLeas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23079A"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17"/>
                            <w:u w:val="single"/>
                            <w:lang w:eastAsia="ru-RU"/>
                          </w:rPr>
                          <w:t>1-е классы:</w:t>
                        </w:r>
                      </w:p>
                      <w:p w:rsidR="0023079A" w:rsidRPr="0023079A" w:rsidRDefault="0023079A" w:rsidP="0023079A">
                        <w:pPr>
                          <w:spacing w:after="0" w:line="181" w:lineRule="atLeas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t>Обучение грамоте, Литературное чтение, Окружающий мир, Математика.</w:t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23079A"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17"/>
                            <w:u w:val="single"/>
                            <w:lang w:eastAsia="ru-RU"/>
                          </w:rPr>
                          <w:t>2-4-е классы:</w:t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  <w:t>Русский язык, Окружающий мир, Математика, Английский язык, Немецкий язык, Литературное чтение.</w:t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23079A"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17"/>
                            <w:u w:val="single"/>
                            <w:lang w:eastAsia="ru-RU"/>
                          </w:rPr>
                          <w:t>5-7-е классы:</w:t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proofErr w:type="gramStart"/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t>Русский язык, Литература, Английский язык, Немецкий язык, Математика, Биология, История, Обществознание.</w:t>
                        </w:r>
                        <w:proofErr w:type="gramEnd"/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23079A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33333"/>
                            <w:sz w:val="17"/>
                            <w:u w:val="single"/>
                            <w:lang w:eastAsia="ru-RU"/>
                          </w:rPr>
                          <w:t>Также приглашаем дошкольников!</w:t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  <w:t xml:space="preserve">Теперь 4 </w:t>
                        </w:r>
                        <w:proofErr w:type="gramStart"/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самостоятельных</w:t>
                        </w:r>
                        <w:proofErr w:type="gramEnd"/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теста (не один сборный):</w:t>
                        </w:r>
                        <w:r w:rsidRPr="0023079A"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  <w:lang w:eastAsia="ru-RU"/>
                          </w:rPr>
                          <w:br/>
                          <w:t>Обучение грамоте, Окружающий мир, Математика, Литературное чтение</w:t>
                        </w: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236"/>
              </w:trPr>
              <w:tc>
                <w:tcPr>
                  <w:tcW w:w="6663" w:type="dxa"/>
                  <w:vAlign w:val="center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rPr>
                      <w:trHeight w:val="236"/>
                    </w:trPr>
                    <w:tc>
                      <w:tcPr>
                        <w:tcW w:w="6663" w:type="dxa"/>
                        <w:vAlign w:val="center"/>
                        <w:hideMark/>
                      </w:tcPr>
                      <w:tbl>
                        <w:tblPr>
                          <w:tblW w:w="666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663"/>
                        </w:tblGrid>
                        <w:tr w:rsidR="0023079A" w:rsidRPr="0023079A">
                          <w:trPr>
                            <w:trHeight w:val="11"/>
                          </w:trPr>
                          <w:tc>
                            <w:tcPr>
                              <w:tcW w:w="6663" w:type="dxa"/>
                              <w:shd w:val="clear" w:color="auto" w:fill="CCCCCC"/>
                              <w:vAlign w:val="center"/>
                              <w:hideMark/>
                            </w:tcPr>
                            <w:p w:rsidR="0023079A" w:rsidRPr="0023079A" w:rsidRDefault="0023079A" w:rsidP="0023079A">
                              <w:pPr>
                                <w:spacing w:after="0" w:line="11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23079A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79A" w:rsidRPr="0023079A" w:rsidRDefault="0023079A" w:rsidP="0023079A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 w:line="236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537"/>
              </w:trPr>
              <w:tc>
                <w:tcPr>
                  <w:tcW w:w="6663" w:type="dxa"/>
                  <w:vAlign w:val="center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c>
                      <w:tcPr>
                        <w:tcW w:w="6663" w:type="dxa"/>
                        <w:vAlign w:val="center"/>
                        <w:hideMark/>
                      </w:tcPr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23"/>
                        </w:tblGrid>
                        <w:tr w:rsidR="0023079A" w:rsidRPr="0023079A">
                          <w:trPr>
                            <w:trHeight w:val="204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BA9E2"/>
                              <w:tcMar>
                                <w:top w:w="161" w:type="dxa"/>
                                <w:left w:w="107" w:type="dxa"/>
                                <w:bottom w:w="161" w:type="dxa"/>
                                <w:right w:w="107" w:type="dxa"/>
                              </w:tcMar>
                              <w:vAlign w:val="center"/>
                              <w:hideMark/>
                            </w:tcPr>
                            <w:p w:rsidR="0023079A" w:rsidRPr="0023079A" w:rsidRDefault="00846763" w:rsidP="0023079A">
                              <w:pPr>
                                <w:spacing w:after="0" w:line="20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7" w:tgtFrame="_blank" w:history="1">
                                <w:r w:rsidR="0023079A" w:rsidRPr="0023079A">
                                  <w:rPr>
                                    <w:rFonts w:ascii="Arial" w:eastAsia="Times New Roman" w:hAnsi="Arial" w:cs="Arial"/>
                                    <w:color w:val="FFFFFF"/>
                                    <w:sz w:val="17"/>
                                    <w:lang w:eastAsia="ru-RU"/>
                                  </w:rPr>
                                  <w:t>Перейти на сайт</w:t>
                                </w:r>
                              </w:hyperlink>
                            </w:p>
                          </w:tc>
                        </w:tr>
                      </w:tbl>
                      <w:p w:rsidR="0023079A" w:rsidRPr="0023079A" w:rsidRDefault="0023079A" w:rsidP="002307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451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c>
                      <w:tcPr>
                        <w:tcW w:w="6340" w:type="dxa"/>
                        <w:tcMar>
                          <w:top w:w="54" w:type="dxa"/>
                          <w:left w:w="215" w:type="dxa"/>
                          <w:bottom w:w="54" w:type="dxa"/>
                          <w:right w:w="107" w:type="dxa"/>
                        </w:tcMar>
                        <w:hideMark/>
                      </w:tcPr>
                      <w:p w:rsidR="0023079A" w:rsidRPr="0023079A" w:rsidRDefault="0023079A" w:rsidP="0023079A">
                        <w:pPr>
                          <w:spacing w:after="0" w:line="181" w:lineRule="atLeast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23079A"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15"/>
                            <w:lang w:eastAsia="ru-RU"/>
                          </w:rPr>
                          <w:t>  </w:t>
                        </w:r>
                        <w:r w:rsidRPr="0023079A"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15"/>
                            <w:u w:val="single"/>
                            <w:lang w:eastAsia="ru-RU"/>
                          </w:rPr>
                          <w:t>К участию в конкурсе допускаются (без предварительного отбора) учащиеся 1–7х классов, а так же дошкольники.</w:t>
                        </w: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204"/>
              </w:trPr>
              <w:tc>
                <w:tcPr>
                  <w:tcW w:w="6663" w:type="dxa"/>
                  <w:vAlign w:val="center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rPr>
                      <w:trHeight w:val="204"/>
                    </w:trPr>
                    <w:tc>
                      <w:tcPr>
                        <w:tcW w:w="6663" w:type="dxa"/>
                        <w:vAlign w:val="center"/>
                        <w:hideMark/>
                      </w:tcPr>
                      <w:tbl>
                        <w:tblPr>
                          <w:tblW w:w="666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663"/>
                        </w:tblGrid>
                        <w:tr w:rsidR="0023079A" w:rsidRPr="0023079A">
                          <w:trPr>
                            <w:trHeight w:val="11"/>
                          </w:trPr>
                          <w:tc>
                            <w:tcPr>
                              <w:tcW w:w="6663" w:type="dxa"/>
                              <w:shd w:val="clear" w:color="auto" w:fill="CCCCCC"/>
                              <w:vAlign w:val="center"/>
                              <w:hideMark/>
                            </w:tcPr>
                            <w:p w:rsidR="0023079A" w:rsidRPr="0023079A" w:rsidRDefault="0023079A" w:rsidP="0023079A">
                              <w:pPr>
                                <w:spacing w:after="0" w:line="11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23079A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79A" w:rsidRPr="0023079A" w:rsidRDefault="0023079A" w:rsidP="0023079A">
                        <w:pPr>
                          <w:spacing w:after="0" w:line="204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 w:line="204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23079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rPr>
                <w:trHeight w:val="226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666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3"/>
                  </w:tblGrid>
                  <w:tr w:rsidR="0023079A" w:rsidRPr="0023079A">
                    <w:tc>
                      <w:tcPr>
                        <w:tcW w:w="6340" w:type="dxa"/>
                        <w:tcMar>
                          <w:top w:w="54" w:type="dxa"/>
                          <w:left w:w="215" w:type="dxa"/>
                          <w:bottom w:w="0" w:type="dxa"/>
                          <w:right w:w="107" w:type="dxa"/>
                        </w:tcMar>
                        <w:hideMark/>
                      </w:tcPr>
                      <w:p w:rsidR="0023079A" w:rsidRPr="0023079A" w:rsidRDefault="0023079A" w:rsidP="0023079A">
                        <w:pPr>
                          <w:spacing w:after="0" w:line="181" w:lineRule="atLeas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2307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7"/>
                            <w:u w:val="single"/>
                            <w:lang w:eastAsia="ru-RU"/>
                          </w:rPr>
                          <w:t>Контактная информация:</w:t>
                        </w: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 w:line="226" w:lineRule="atLeas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vanish/>
                <w:color w:val="333333"/>
                <w:sz w:val="2"/>
                <w:szCs w:val="2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079A" w:rsidRPr="0023079A">
              <w:tc>
                <w:tcPr>
                  <w:tcW w:w="6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7" w:type="dxa"/>
                    <w:left w:w="32" w:type="dxa"/>
                    <w:bottom w:w="107" w:type="dxa"/>
                    <w:right w:w="107" w:type="dxa"/>
                  </w:tcMar>
                  <w:hideMark/>
                </w:tcPr>
                <w:tbl>
                  <w:tblPr>
                    <w:tblW w:w="652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523"/>
                  </w:tblGrid>
                  <w:tr w:rsidR="0023079A" w:rsidRPr="0023079A">
                    <w:tc>
                      <w:tcPr>
                        <w:tcW w:w="6523" w:type="dxa"/>
                        <w:vAlign w:val="center"/>
                        <w:hideMark/>
                      </w:tcPr>
                      <w:tbl>
                        <w:tblPr>
                          <w:tblW w:w="652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523"/>
                        </w:tblGrid>
                        <w:tr w:rsidR="0023079A" w:rsidRPr="0023079A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523"/>
                              </w:tblGrid>
                              <w:tr w:rsidR="0023079A" w:rsidRPr="0023079A">
                                <w:trPr>
                                  <w:jc w:val="center"/>
                                </w:trPr>
                                <w:tc>
                                  <w:tcPr>
                                    <w:tcW w:w="2418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523"/>
                                    </w:tblGrid>
                                    <w:tr w:rsidR="0023079A" w:rsidRPr="0023079A">
                                      <w:trPr>
                                        <w:trHeight w:val="967"/>
                                        <w:jc w:val="center"/>
                                      </w:trPr>
                                      <w:tc>
                                        <w:tcPr>
                                          <w:tcW w:w="241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2418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418"/>
                                          </w:tblGrid>
                                          <w:tr w:rsidR="0023079A" w:rsidRPr="0023079A">
                                            <w:tc>
                                              <w:tcPr>
                                                <w:tcW w:w="2203" w:type="dxa"/>
                                                <w:tcMar>
                                                  <w:top w:w="54" w:type="dxa"/>
                                                  <w:left w:w="215" w:type="dxa"/>
                                                  <w:bottom w:w="54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23079A" w:rsidRPr="0023079A" w:rsidRDefault="0023079A" w:rsidP="0023079A">
                                                <w:pPr>
                                                  <w:spacing w:after="0" w:line="181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</w:pP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>телефон:                                     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FF0000"/>
                                                    <w:sz w:val="15"/>
                                                    <w:lang w:eastAsia="ru-RU"/>
                                                  </w:rPr>
                                                  <w:t>8 (3854) 555 38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br/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FF0000"/>
                                                    <w:sz w:val="15"/>
                                                    <w:lang w:eastAsia="ru-RU"/>
                                                  </w:rPr>
                                                  <w:t>8 (952) 000 76 39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br/>
                                                  <w:t xml:space="preserve">(с 6:00 до 14:00 по </w:t>
                                                </w:r>
                                                <w:proofErr w:type="spellStart"/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>мск</w:t>
                                                </w:r>
                                                <w:proofErr w:type="spellEnd"/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>, 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>сб-вс</w:t>
                                                </w:r>
                                                <w:proofErr w:type="spellEnd"/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 xml:space="preserve"> - выходной)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3079A" w:rsidRPr="0023079A" w:rsidRDefault="0023079A" w:rsidP="0023079A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3079A" w:rsidRPr="0023079A" w:rsidRDefault="0023079A" w:rsidP="0023079A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079A" w:rsidRPr="0023079A" w:rsidRDefault="0023079A" w:rsidP="0023079A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23079A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523"/>
                              </w:tblGrid>
                              <w:tr w:rsidR="0023079A" w:rsidRPr="007B47D0">
                                <w:trPr>
                                  <w:jc w:val="center"/>
                                </w:trPr>
                                <w:tc>
                                  <w:tcPr>
                                    <w:tcW w:w="273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523"/>
                                    </w:tblGrid>
                                    <w:tr w:rsidR="0023079A" w:rsidRPr="007B47D0">
                                      <w:trPr>
                                        <w:trHeight w:val="989"/>
                                        <w:jc w:val="center"/>
                                      </w:trPr>
                                      <w:tc>
                                        <w:tcPr>
                                          <w:tcW w:w="273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27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730"/>
                                          </w:tblGrid>
                                          <w:tr w:rsidR="0023079A" w:rsidRPr="007B47D0">
                                            <w:tc>
                                              <w:tcPr>
                                                <w:tcW w:w="2622" w:type="dxa"/>
                                                <w:tcMar>
                                                  <w:top w:w="54" w:type="dxa"/>
                                                  <w:left w:w="0" w:type="dxa"/>
                                                  <w:bottom w:w="54" w:type="dxa"/>
                                                  <w:right w:w="107" w:type="dxa"/>
                                                </w:tcMar>
                                                <w:hideMark/>
                                              </w:tcPr>
                                              <w:p w:rsidR="0023079A" w:rsidRPr="0023079A" w:rsidRDefault="0023079A" w:rsidP="0023079A">
                                                <w:pPr>
                                                  <w:spacing w:after="0" w:line="181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</w:pP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t xml:space="preserve">E-mail 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>тех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t xml:space="preserve">. 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>поддержки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t>: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br/>
                                                </w:r>
                                                <w:hyperlink r:id="rId8" w:tgtFrame="_blank" w:history="1">
                                                  <w:r w:rsidRPr="0023079A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5BD1"/>
                                                      <w:sz w:val="15"/>
                                                      <w:u w:val="single"/>
                                                      <w:lang w:val="en-US" w:eastAsia="ru-RU"/>
                                                    </w:rPr>
                                                    <w:t>help@umniymamontenok.ru</w:t>
                                                  </w:r>
                                                </w:hyperlink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br/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br/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>Сайт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t xml:space="preserve"> 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eastAsia="ru-RU"/>
                                                  </w:rPr>
                                                  <w:t>конкурса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t>:</w:t>
                                                </w:r>
                                                <w:r w:rsidRPr="0023079A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5"/>
                                                    <w:szCs w:val="15"/>
                                                    <w:lang w:val="en-US" w:eastAsia="ru-RU"/>
                                                  </w:rPr>
                                                  <w:br/>
                                                </w:r>
                                                <w:hyperlink r:id="rId9" w:tgtFrame="_blank" w:history="1">
                                                  <w:r w:rsidRPr="0023079A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FF0000"/>
                                                      <w:sz w:val="15"/>
                                                      <w:u w:val="single"/>
                                                      <w:lang w:val="en-US" w:eastAsia="ru-RU"/>
                                                    </w:rPr>
                                                    <w:t>umniymamontenok.ru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23079A" w:rsidRPr="0023079A" w:rsidRDefault="0023079A" w:rsidP="0023079A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sz w:val="27"/>
                                              <w:szCs w:val="27"/>
                                              <w:lang w:val="en-US"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3079A" w:rsidRPr="0023079A" w:rsidRDefault="0023079A" w:rsidP="0023079A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079A" w:rsidRPr="0023079A" w:rsidRDefault="0023079A" w:rsidP="0023079A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 w:eastAsia="ru-RU"/>
                                </w:rPr>
                              </w:pPr>
                              <w:r w:rsidRPr="0023079A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val="en-US"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523"/>
                              </w:tblGrid>
                              <w:tr w:rsidR="0023079A" w:rsidRPr="0023079A">
                                <w:trPr>
                                  <w:jc w:val="center"/>
                                </w:trPr>
                                <w:tc>
                                  <w:tcPr>
                                    <w:tcW w:w="1376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523"/>
                                    </w:tblGrid>
                                    <w:tr w:rsidR="0023079A" w:rsidRPr="0023079A">
                                      <w:trPr>
                                        <w:trHeight w:val="1064"/>
                                        <w:jc w:val="center"/>
                                      </w:trPr>
                                      <w:tc>
                                        <w:tcPr>
                                          <w:tcW w:w="1376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1376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482"/>
                                          </w:tblGrid>
                                          <w:tr w:rsidR="0023079A" w:rsidRPr="0023079A">
                                            <w:trPr>
                                              <w:trHeight w:val="1064"/>
                                            </w:trPr>
                                            <w:tc>
                                              <w:tcPr>
                                                <w:tcW w:w="6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482"/>
                                                </w:tblGrid>
                                                <w:tr w:rsidR="0023079A" w:rsidRPr="0023079A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23079A" w:rsidRPr="0023079A" w:rsidRDefault="00846763" w:rsidP="0023079A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4676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pict>
                                                          <v:shapetype id="_x0000_t75" coordsize="21600,21600" o:spt="75" o:preferrelative="t" path="m@4@5l@4@11@9@11@9@5xe" filled="f" stroked="f">
                                                            <v:stroke joinstyle="miter"/>
                                                            <v:formulas>
                                                              <v:f eqn="if lineDrawn pixelLineWidth 0"/>
                                                              <v:f eqn="sum @0 1 0"/>
                                                              <v:f eqn="sum 0 0 @1"/>
                                                              <v:f eqn="prod @2 1 2"/>
                                                              <v:f eqn="prod @3 21600 pixelWidth"/>
                                                              <v:f eqn="prod @3 21600 pixelHeight"/>
                                                              <v:f eqn="sum @0 0 1"/>
                                                              <v:f eqn="prod @6 1 2"/>
                                                              <v:f eqn="prod @7 21600 pixelWidth"/>
                                                              <v:f eqn="sum @8 21600 0"/>
                                                              <v:f eqn="prod @7 21600 pixelHeight"/>
                                                              <v:f eqn="sum @10 21600 0"/>
                                                            </v:formulas>
                                                            <v:path o:extrusionok="f" gradientshapeok="t" o:connecttype="rect"/>
                                                            <o:lock v:ext="edit" aspectratio="t"/>
                                                          </v:shapetype>
                                                          <v:shape id="c3e1de2c10084102dfd85ab6d9d5ee71gridster_block_143_main_img_mailru_css_attribute_postfix" o:spid="_x0000_i1025" type="#_x0000_t75" alt="Some Image" style="width:74.15pt;height:74.15pt"/>
                                                        </w:pic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3079A" w:rsidRPr="0023079A" w:rsidRDefault="0023079A" w:rsidP="0023079A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3079A" w:rsidRPr="0023079A" w:rsidRDefault="0023079A" w:rsidP="0023079A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3079A" w:rsidRPr="0023079A" w:rsidRDefault="0023079A" w:rsidP="0023079A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079A" w:rsidRPr="0023079A" w:rsidRDefault="0023079A" w:rsidP="0023079A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3079A" w:rsidRPr="0023079A" w:rsidRDefault="0023079A" w:rsidP="0023079A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3079A" w:rsidRPr="0023079A" w:rsidRDefault="0023079A" w:rsidP="0023079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079A" w:rsidRPr="0023079A" w:rsidRDefault="0023079A" w:rsidP="0023079A">
            <w:pPr>
              <w:spacing w:after="0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</w:p>
        </w:tc>
      </w:tr>
    </w:tbl>
    <w:p w:rsidR="000E2679" w:rsidRDefault="000E2679"/>
    <w:sectPr w:rsidR="000E2679" w:rsidSect="000E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3079A"/>
    <w:rsid w:val="000E2679"/>
    <w:rsid w:val="0023079A"/>
    <w:rsid w:val="002A4C27"/>
    <w:rsid w:val="00672858"/>
    <w:rsid w:val="007B47D0"/>
    <w:rsid w:val="00846763"/>
    <w:rsid w:val="00883833"/>
    <w:rsid w:val="00A80096"/>
    <w:rsid w:val="00EF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79A"/>
    <w:rPr>
      <w:color w:val="0000FF"/>
      <w:u w:val="single"/>
    </w:rPr>
  </w:style>
  <w:style w:type="character" w:styleId="a4">
    <w:name w:val="Strong"/>
    <w:basedOn w:val="a0"/>
    <w:uiPriority w:val="22"/>
    <w:qFormat/>
    <w:rsid w:val="0023079A"/>
    <w:rPr>
      <w:b/>
      <w:bCs/>
    </w:rPr>
  </w:style>
  <w:style w:type="character" w:customStyle="1" w:styleId="ca64ef1646620b0972dff47d52177e68btn-innermailrucssattributepostfix">
    <w:name w:val="ca64ef1646620b0972dff47d52177e68btn-inner_mailru_css_attribute_postfix"/>
    <w:basedOn w:val="a0"/>
    <w:rsid w:val="0023079A"/>
  </w:style>
  <w:style w:type="character" w:styleId="a5">
    <w:name w:val="Emphasis"/>
    <w:basedOn w:val="a0"/>
    <w:uiPriority w:val="20"/>
    <w:qFormat/>
    <w:rsid w:val="0023079A"/>
    <w:rPr>
      <w:i/>
      <w:iCs/>
    </w:rPr>
  </w:style>
  <w:style w:type="character" w:customStyle="1" w:styleId="6366b38494f4405e3228632d8d2edd3fjs-phone-number">
    <w:name w:val="6366b38494f4405e3228632d8d2edd3fjs-phone-number"/>
    <w:basedOn w:val="a0"/>
    <w:rsid w:val="0023079A"/>
  </w:style>
  <w:style w:type="character" w:customStyle="1" w:styleId="wmi-callto">
    <w:name w:val="wmi-callto"/>
    <w:basedOn w:val="a0"/>
    <w:rsid w:val="00230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help@umniymamonteno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mlportal.com/ru/mail_link_tracker?hash=6y9a64gik43ipdwbwmbykmeqza57u7fx5e7j1wakxxhw85ta5uf8do6gq1cz4bjxgfk1f9ehjuqipuxs43ast5p8ccz8gw7sz41outhj6ij8wytq751ko&amp;url=aHR0cHM6Ly91bW5peW1hbW9udGVub2sucnU~&amp;uid=NjQ3NTU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lportal.com/ru/mail_link_tracker?hash=6sz1b84iqk115bwbwmbykmeqza57u7fx5e7j1wakxxhw85ta5uf8q1y79tjxsq9gmfk1f9ehjuqipuxs43ast5p8ccz8gw7sz41outhj6ij8wytq751ko&amp;url=aHR0cHM6Ly91bW5peW1hbW9udGVub2sucnU~&amp;uid=NjQ3NTU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mlportal.com/ru/mail_link_tracker?hash=68hfbpg1gytxbmwbwmbykmeqza57u7fx5e7j1wakxxhw85ta5uf8mcrtzg65nw9kpfk1f9ehjuqipuxs43ast5p8ccz8gw7sz41outhj6ij8wytq751ko&amp;url=aHR0cHM6Ly91bW5peW1hbW9udGVub2sucnU~&amp;uid=NjQ3NTU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mlportal.com/ru/mail_link_tracker?hash=6jgujinqo3dgwzwbwmbykmeqza57u7fx5e7j1wakxxhw85ta5uf8jkrbnnb95k6itdjy6zypdt9anuycp515pkfyyzfjbt6wknbbx1uopf4akkabf1dby&amp;url=aHR0cDovL3Vtbml5bWFtb250ZW5vay5ydQ~~&amp;uid=NjQ3NT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2020-04-30T05:43:00Z</dcterms:created>
  <dcterms:modified xsi:type="dcterms:W3CDTF">2020-04-30T05:59:00Z</dcterms:modified>
</cp:coreProperties>
</file>