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0C" w:rsidRDefault="0061350C">
      <w:pPr>
        <w:pStyle w:val="20"/>
        <w:framePr w:w="9677" w:h="691" w:hRule="exact" w:wrap="none" w:vAnchor="page" w:hAnchor="page" w:x="1415" w:y="5283"/>
        <w:shd w:val="clear" w:color="auto" w:fill="auto"/>
        <w:spacing w:before="0" w:after="0"/>
        <w:ind w:right="6020"/>
      </w:pPr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308" w:line="280" w:lineRule="exact"/>
        <w:jc w:val="center"/>
      </w:pPr>
      <w:r>
        <w:t xml:space="preserve">Уважаемые </w:t>
      </w:r>
      <w:r w:rsidR="005E2622">
        <w:t>родители</w:t>
      </w:r>
      <w:r>
        <w:t>!</w:t>
      </w:r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>В целях эффективной организации отдыха, оздоровления и занятости детей школьного возраста в период летней оздоровительной кампании Региональный центр координации деятельности по организации отдыха и оздоровления детей с 1 по 25 августа 2019 года проводит мониторинг удовлетворенности родителей организацией отдыха детей в учреждениях Свердловской области.</w:t>
      </w:r>
    </w:p>
    <w:p w:rsidR="0061350C" w:rsidRDefault="005E2622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>Размещаем</w:t>
      </w:r>
      <w:r w:rsidR="00C41B47">
        <w:t xml:space="preserve"> данную информацию и ссылку на экспресс-опрос </w:t>
      </w:r>
      <w:hyperlink r:id="rId7" w:history="1">
        <w:r w:rsidR="00C41B47">
          <w:rPr>
            <w:rStyle w:val="a3"/>
          </w:rPr>
          <w:t>https://forms.gle/WHEuhdEPHsao6ooR9</w:t>
        </w:r>
      </w:hyperlink>
      <w:r w:rsidR="00C41B47" w:rsidRPr="00D7017F">
        <w:rPr>
          <w:lang w:eastAsia="en-US" w:bidi="en-US"/>
        </w:rPr>
        <w:t xml:space="preserve"> </w:t>
      </w:r>
      <w:r w:rsidR="00C41B47">
        <w:t>на официальных сайтах учреждений отдыха детей и их оздоровления, а также на странице лагеря в группе «</w:t>
      </w:r>
      <w:proofErr w:type="spellStart"/>
      <w:r w:rsidR="00C41B47">
        <w:t>Вконтакте</w:t>
      </w:r>
      <w:proofErr w:type="spellEnd"/>
      <w:r w:rsidR="00C41B47">
        <w:t>».</w:t>
      </w:r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>Организатором мониторинга является Министерство образования и молодежной политики Свердловской области.</w:t>
      </w:r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 xml:space="preserve">Мониторинг проводится для получения информации о качестве предоставляемых услуг в сфере отдыха и оздоровления детей и представляет собой экспресс-опрос родителей (или законных представителей) в информационно-телекоммуникационной сети «Интернет» на информационном портале «Уральские </w:t>
      </w:r>
      <w:proofErr w:type="spellStart"/>
      <w:r>
        <w:t>каникулы</w:t>
      </w:r>
      <w:proofErr w:type="gramStart"/>
      <w:r>
        <w:t>.р</w:t>
      </w:r>
      <w:proofErr w:type="gramEnd"/>
      <w:r>
        <w:t>ф</w:t>
      </w:r>
      <w:proofErr w:type="spellEnd"/>
      <w:r>
        <w:t xml:space="preserve">» </w:t>
      </w:r>
      <w:r>
        <w:rPr>
          <w:rStyle w:val="21"/>
        </w:rPr>
        <w:t>http</w:t>
      </w:r>
      <w:r>
        <w:rPr>
          <w:rStyle w:val="21"/>
          <w:lang w:val="ru-RU" w:eastAsia="ru-RU" w:bidi="ru-RU"/>
        </w:rPr>
        <w:t>://уральские-</w:t>
      </w:r>
      <w:proofErr w:type="spellStart"/>
      <w:r>
        <w:rPr>
          <w:rStyle w:val="21"/>
          <w:lang w:val="ru-RU" w:eastAsia="ru-RU" w:bidi="ru-RU"/>
        </w:rPr>
        <w:t>каникулы.р</w:t>
      </w:r>
      <w:r w:rsidR="00D7017F">
        <w:rPr>
          <w:rStyle w:val="21"/>
          <w:lang w:val="ru-RU" w:eastAsia="ru-RU" w:bidi="ru-RU"/>
        </w:rPr>
        <w:t>ф</w:t>
      </w:r>
      <w:proofErr w:type="spellEnd"/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 xml:space="preserve">Экспресс-опрос составлен с учетом Национального стандарта РФ ГОСТ </w:t>
      </w:r>
      <w:proofErr w:type="gramStart"/>
      <w:r>
        <w:t>Р</w:t>
      </w:r>
      <w:proofErr w:type="gramEnd"/>
      <w:r>
        <w:t xml:space="preserve"> 52887-2018 «Услуги детям в организациях отдыха и оздоровления» и затрагивает вопросы качества питания, предоставления медицинских услуг, кадрового и программно-методического обеспечения деятельности и др.</w:t>
      </w:r>
    </w:p>
    <w:p w:rsidR="0061350C" w:rsidRDefault="00C41B47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</w:pPr>
      <w:r>
        <w:t>Экспресс-опрос осуществляется на добровольной основе и является анонимным.</w:t>
      </w:r>
    </w:p>
    <w:p w:rsidR="0061350C" w:rsidRDefault="0061350C" w:rsidP="005E2622">
      <w:pPr>
        <w:pStyle w:val="20"/>
        <w:framePr w:w="9677" w:h="9009" w:hRule="exact" w:wrap="none" w:vAnchor="page" w:hAnchor="page" w:x="1415" w:y="6590"/>
        <w:shd w:val="clear" w:color="auto" w:fill="auto"/>
        <w:spacing w:before="0" w:after="0" w:line="317" w:lineRule="exact"/>
        <w:ind w:firstLine="760"/>
        <w:jc w:val="both"/>
        <w:rPr>
          <w:sz w:val="2"/>
          <w:szCs w:val="2"/>
        </w:rPr>
      </w:pPr>
      <w:bookmarkStart w:id="0" w:name="_GoBack"/>
      <w:bookmarkEnd w:id="0"/>
    </w:p>
    <w:sectPr w:rsidR="006135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C4" w:rsidRDefault="007559C4">
      <w:r>
        <w:separator/>
      </w:r>
    </w:p>
  </w:endnote>
  <w:endnote w:type="continuationSeparator" w:id="0">
    <w:p w:rsidR="007559C4" w:rsidRDefault="007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C4" w:rsidRDefault="007559C4"/>
  </w:footnote>
  <w:footnote w:type="continuationSeparator" w:id="0">
    <w:p w:rsidR="007559C4" w:rsidRDefault="007559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0C"/>
    <w:rsid w:val="005E2622"/>
    <w:rsid w:val="0061350C"/>
    <w:rsid w:val="0072798F"/>
    <w:rsid w:val="007559C4"/>
    <w:rsid w:val="00C41B47"/>
    <w:rsid w:val="00D7017F"/>
    <w:rsid w:val="00E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FranklinGothicMedium10pt0pt">
    <w:name w:val="Заголовок №1 + Franklin Gothic Medium;10 pt;Не полужирный;Не курсив;Интервал 0 pt"/>
    <w:basedOn w:val="1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9pt">
    <w:name w:val="Основной текст (6) + 9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2"/>
      <w:szCs w:val="3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58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FranklinGothicMedium10pt0pt">
    <w:name w:val="Заголовок №1 + Franklin Gothic Medium;10 pt;Не полужирный;Не курсив;Интервал 0 pt"/>
    <w:basedOn w:val="1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9pt">
    <w:name w:val="Основной текст (6) + 9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2"/>
      <w:szCs w:val="3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580"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WHEuhdEPHsao6ooR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2019-08-02T04:17:00Z</dcterms:created>
  <dcterms:modified xsi:type="dcterms:W3CDTF">2019-08-02T04:20:00Z</dcterms:modified>
</cp:coreProperties>
</file>